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7" w:rsidRPr="00B7427A" w:rsidRDefault="00A655B2" w:rsidP="00B7427A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3097">
        <w:rPr>
          <w:rFonts w:ascii="Times New Roman" w:hAnsi="Times New Roman"/>
          <w:sz w:val="28"/>
          <w:szCs w:val="28"/>
        </w:rPr>
        <w:tab/>
      </w:r>
      <w:r w:rsidR="00B7427A">
        <w:rPr>
          <w:rFonts w:ascii="Times New Roman" w:hAnsi="Times New Roman"/>
          <w:sz w:val="28"/>
          <w:szCs w:val="28"/>
        </w:rPr>
        <w:t>29 мая</w:t>
      </w:r>
      <w:r w:rsidRPr="00533097">
        <w:rPr>
          <w:rFonts w:ascii="Times New Roman" w:hAnsi="Times New Roman"/>
          <w:sz w:val="28"/>
          <w:szCs w:val="28"/>
        </w:rPr>
        <w:t xml:space="preserve"> 202</w:t>
      </w:r>
      <w:r w:rsidR="009324B8" w:rsidRPr="00533097">
        <w:rPr>
          <w:rFonts w:ascii="Times New Roman" w:hAnsi="Times New Roman"/>
          <w:sz w:val="28"/>
          <w:szCs w:val="28"/>
        </w:rPr>
        <w:t>4</w:t>
      </w:r>
      <w:r w:rsidRPr="00533097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533097">
        <w:rPr>
          <w:rFonts w:ascii="Times New Roman" w:hAnsi="Times New Roman"/>
          <w:bCs/>
          <w:sz w:val="28"/>
          <w:szCs w:val="28"/>
          <w:lang w:eastAsia="ar-SA"/>
        </w:rPr>
        <w:t xml:space="preserve"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</w:t>
      </w:r>
      <w:r w:rsidRPr="00B7427A">
        <w:rPr>
          <w:rFonts w:ascii="Times New Roman" w:hAnsi="Times New Roman"/>
          <w:bCs/>
          <w:sz w:val="28"/>
          <w:szCs w:val="28"/>
          <w:lang w:eastAsia="ar-SA"/>
        </w:rPr>
        <w:t>самоуправления городского округа город Шарья и урегулированию конфликта интересов.</w:t>
      </w:r>
      <w:r w:rsidRPr="00B7427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3097" w:rsidRPr="00B7427A" w:rsidRDefault="00EC3797" w:rsidP="00B7427A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ab/>
      </w:r>
      <w:r w:rsidR="00533097" w:rsidRPr="00B7427A">
        <w:rPr>
          <w:rFonts w:ascii="Times New Roman" w:hAnsi="Times New Roman"/>
          <w:sz w:val="28"/>
          <w:szCs w:val="28"/>
        </w:rPr>
        <w:t>В ходе заседания рассмотрен вопрос:</w:t>
      </w:r>
    </w:p>
    <w:p w:rsidR="00B7427A" w:rsidRPr="00B7427A" w:rsidRDefault="00B7427A" w:rsidP="00B7427A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7427A">
        <w:rPr>
          <w:rFonts w:ascii="Times New Roman" w:hAnsi="Times New Roman"/>
          <w:sz w:val="28"/>
          <w:szCs w:val="28"/>
        </w:rPr>
        <w:t>О рассмотрении</w:t>
      </w:r>
      <w:r w:rsidRPr="00B7427A">
        <w:rPr>
          <w:rFonts w:ascii="Times New Roman" w:eastAsia="'Times New Roman', serif" w:hAnsi="Times New Roman"/>
          <w:sz w:val="28"/>
          <w:szCs w:val="28"/>
        </w:rPr>
        <w:t xml:space="preserve"> </w:t>
      </w:r>
      <w:r w:rsidRPr="00B7427A">
        <w:rPr>
          <w:rFonts w:ascii="Times New Roman" w:hAnsi="Times New Roman"/>
          <w:sz w:val="28"/>
          <w:szCs w:val="28"/>
        </w:rPr>
        <w:t>уведомления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C3797" w:rsidRPr="00B7427A" w:rsidRDefault="00EC3797" w:rsidP="00B7427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097" w:rsidRPr="00B7427A" w:rsidRDefault="00533097" w:rsidP="00B7427A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B7427A">
        <w:rPr>
          <w:sz w:val="28"/>
          <w:szCs w:val="28"/>
          <w:lang w:val="ru-RU"/>
        </w:rPr>
        <w:t xml:space="preserve">Комиссией </w:t>
      </w:r>
      <w:r w:rsidRPr="00B7427A">
        <w:rPr>
          <w:color w:val="000000"/>
          <w:sz w:val="28"/>
          <w:szCs w:val="28"/>
          <w:lang w:val="ru-RU"/>
        </w:rPr>
        <w:t>приняты решения:</w:t>
      </w:r>
    </w:p>
    <w:p w:rsidR="00B7427A" w:rsidRPr="00B7427A" w:rsidRDefault="00B7427A" w:rsidP="00B7427A">
      <w:pPr>
        <w:pStyle w:val="1"/>
        <w:spacing w:before="0"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27A">
        <w:rPr>
          <w:rFonts w:ascii="Times New Roman" w:hAnsi="Times New Roman" w:cs="Times New Roman"/>
          <w:sz w:val="28"/>
          <w:szCs w:val="28"/>
        </w:rPr>
        <w:t>Рассмотрев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руководителя муниципального учреждения, заключение</w:t>
      </w:r>
      <w:r w:rsidRPr="00B7427A">
        <w:rPr>
          <w:rFonts w:ascii="Times New Roman" w:hAnsi="Times New Roman" w:cs="Times New Roman"/>
          <w:spacing w:val="2"/>
          <w:sz w:val="28"/>
          <w:szCs w:val="28"/>
        </w:rPr>
        <w:t xml:space="preserve"> руководителя отраслевого (функционального) органа администрации, осуществляющего функции и полномочия учредителя муниципального учреждения, </w:t>
      </w:r>
      <w:r w:rsidRPr="00B7427A">
        <w:rPr>
          <w:rFonts w:ascii="Times New Roman" w:hAnsi="Times New Roman" w:cs="Times New Roman"/>
          <w:sz w:val="28"/>
          <w:szCs w:val="28"/>
        </w:rPr>
        <w:t xml:space="preserve">учитывая временный характер работы </w:t>
      </w:r>
      <w:r w:rsidRPr="00B7427A">
        <w:rPr>
          <w:rFonts w:ascii="Times New Roman" w:hAnsi="Times New Roman" w:cs="Times New Roman"/>
          <w:sz w:val="28"/>
          <w:szCs w:val="28"/>
          <w:highlight w:val="white"/>
        </w:rPr>
        <w:t>(на период ежегодного отпуска основного работника)</w:t>
      </w:r>
      <w:r w:rsidRPr="00B7427A">
        <w:rPr>
          <w:rFonts w:ascii="Times New Roman" w:hAnsi="Times New Roman" w:cs="Times New Roman"/>
          <w:sz w:val="28"/>
          <w:szCs w:val="28"/>
        </w:rPr>
        <w:t>:</w:t>
      </w:r>
    </w:p>
    <w:p w:rsidR="00B7427A" w:rsidRPr="00B7427A" w:rsidRDefault="00B7427A" w:rsidP="00B7427A">
      <w:pPr>
        <w:pStyle w:val="a4"/>
        <w:ind w:firstLine="706"/>
        <w:jc w:val="both"/>
        <w:rPr>
          <w:rFonts w:ascii="Times New Roman" w:eastAsia="Arial" w:hAnsi="Times New Roman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>1) признать, что при исполнении руководителем муниципального учреждения должностных обязанностей личная заинтересованность может привести к конфликту интересов</w:t>
      </w:r>
      <w:r w:rsidRPr="00B7427A">
        <w:rPr>
          <w:rFonts w:ascii="Times New Roman" w:eastAsia="Arial" w:hAnsi="Times New Roman"/>
          <w:sz w:val="28"/>
          <w:szCs w:val="28"/>
        </w:rPr>
        <w:t xml:space="preserve">. </w:t>
      </w:r>
    </w:p>
    <w:p w:rsidR="00B7427A" w:rsidRPr="00B7427A" w:rsidRDefault="00B7427A" w:rsidP="00B7427A">
      <w:pPr>
        <w:pStyle w:val="a4"/>
        <w:ind w:firstLine="706"/>
        <w:jc w:val="both"/>
        <w:rPr>
          <w:rFonts w:ascii="Times New Roman" w:hAnsi="Times New Roman"/>
          <w:sz w:val="28"/>
          <w:szCs w:val="28"/>
        </w:rPr>
      </w:pPr>
      <w:r w:rsidRPr="00B7427A">
        <w:rPr>
          <w:rFonts w:ascii="Times New Roman" w:eastAsia="Arial" w:hAnsi="Times New Roman"/>
          <w:sz w:val="28"/>
          <w:szCs w:val="28"/>
        </w:rPr>
        <w:t xml:space="preserve">2) установить, что </w:t>
      </w:r>
      <w:r w:rsidRPr="00B7427A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B7427A">
        <w:rPr>
          <w:rFonts w:ascii="Times New Roman" w:hAnsi="Times New Roman"/>
          <w:sz w:val="28"/>
          <w:szCs w:val="28"/>
        </w:rPr>
        <w:t xml:space="preserve"> муниципального учреждения</w:t>
      </w:r>
      <w:r w:rsidRPr="00B7427A">
        <w:rPr>
          <w:rFonts w:ascii="Times New Roman" w:eastAsia="Arial" w:hAnsi="Times New Roman"/>
          <w:sz w:val="28"/>
          <w:szCs w:val="28"/>
        </w:rPr>
        <w:t xml:space="preserve"> </w:t>
      </w:r>
      <w:r w:rsidRPr="00B7427A">
        <w:rPr>
          <w:rFonts w:ascii="Times New Roman" w:eastAsia="Arial" w:hAnsi="Times New Roman"/>
          <w:sz w:val="28"/>
          <w:szCs w:val="28"/>
        </w:rPr>
        <w:t>исполнила обязанность по направлению уведомления о возникновении личной заинтересованности и приняла меры по предотвращению и урегулированию конфликта интересов;</w:t>
      </w:r>
    </w:p>
    <w:p w:rsidR="00B7427A" w:rsidRPr="00B7427A" w:rsidRDefault="00B7427A" w:rsidP="00B7427A">
      <w:pPr>
        <w:pStyle w:val="a4"/>
        <w:ind w:firstLine="706"/>
        <w:jc w:val="both"/>
        <w:rPr>
          <w:rFonts w:ascii="Times New Roman" w:hAnsi="Times New Roman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>3)  рекомендовать 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B7427A">
        <w:rPr>
          <w:rFonts w:ascii="Times New Roman" w:hAnsi="Times New Roman"/>
          <w:sz w:val="28"/>
          <w:szCs w:val="28"/>
        </w:rPr>
        <w:t xml:space="preserve"> муниципального учреждения</w:t>
      </w:r>
      <w:r w:rsidRPr="00B7427A">
        <w:rPr>
          <w:rFonts w:ascii="Times New Roman" w:hAnsi="Times New Roman"/>
          <w:sz w:val="28"/>
          <w:szCs w:val="28"/>
        </w:rPr>
        <w:t xml:space="preserve"> </w:t>
      </w:r>
      <w:r w:rsidRPr="00B7427A">
        <w:rPr>
          <w:rFonts w:ascii="Times New Roman" w:hAnsi="Times New Roman"/>
          <w:sz w:val="28"/>
          <w:szCs w:val="28"/>
        </w:rPr>
        <w:t>исключать возможные ситуации возникновения конфликта интересов и принимать все меры по недопущению возникновения конфликта интересов;</w:t>
      </w:r>
    </w:p>
    <w:p w:rsidR="00B7427A" w:rsidRPr="00B7427A" w:rsidRDefault="00B7427A" w:rsidP="00B7427A">
      <w:pPr>
        <w:pStyle w:val="a4"/>
        <w:ind w:firstLine="706"/>
        <w:jc w:val="both"/>
        <w:rPr>
          <w:rFonts w:ascii="Times New Roman" w:hAnsi="Times New Roman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>4) рекомендовать начальнику управления образования администрации ГО город Шарья регулярно (не менее 1 раза в квартал) в целях недопущения возникновения конфликта интересов проводить проверки назначения и выплат стимулирующего характера работникам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B7427A" w:rsidRPr="00B7427A" w:rsidRDefault="00B7427A" w:rsidP="00B7427A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</w:p>
    <w:sectPr w:rsidR="00B7427A" w:rsidRPr="00B7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8CF" w:rsidRDefault="003148CF">
      <w:pPr>
        <w:spacing w:after="0" w:line="240" w:lineRule="auto"/>
      </w:pPr>
      <w:r>
        <w:separator/>
      </w:r>
    </w:p>
  </w:endnote>
  <w:endnote w:type="continuationSeparator" w:id="0">
    <w:p w:rsidR="003148CF" w:rsidRDefault="003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8CF" w:rsidRDefault="003148CF">
      <w:pPr>
        <w:spacing w:after="0" w:line="240" w:lineRule="auto"/>
      </w:pPr>
      <w:r>
        <w:separator/>
      </w:r>
    </w:p>
  </w:footnote>
  <w:footnote w:type="continuationSeparator" w:id="0">
    <w:p w:rsidR="003148CF" w:rsidRDefault="0031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3148CF"/>
    <w:rsid w:val="00522896"/>
    <w:rsid w:val="00533097"/>
    <w:rsid w:val="0056608B"/>
    <w:rsid w:val="007E65C4"/>
    <w:rsid w:val="009324B8"/>
    <w:rsid w:val="00A655B2"/>
    <w:rsid w:val="00AB2086"/>
    <w:rsid w:val="00B7427A"/>
    <w:rsid w:val="00EC3797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6FB4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54</cp:revision>
  <dcterms:created xsi:type="dcterms:W3CDTF">2015-03-30T10:33:00Z</dcterms:created>
  <dcterms:modified xsi:type="dcterms:W3CDTF">2024-05-30T13:03:00Z</dcterms:modified>
  <cp:version>983040</cp:version>
</cp:coreProperties>
</file>