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к извещению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администрацию городского округа город Шарья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от______________________________________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(полное наименование субъекта предпринимательства)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Заявка на участие в конкурсе на право организации проведения ярмарки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Прошу допустить к участию в конкурсе на право размещения ярмарки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(указать тип ярмарки)</w:t>
        <w:br/>
        <w:t>находящейся по адресу   _______________________________________________________</w:t>
        <w:br/>
        <w:t xml:space="preserve">                              (предполагаемое место организации ярмарки)</w:t>
        <w:b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о заявителе: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Наименование организации/фамилия, имя, отчество индивидуального предпринимателя: __________________________________________________________________________.</w:t>
        <w:br/>
        <w:t>2. Фамилия, имя, отчество руководителя юридического лица/индивидуального предпринимателя:______________________________________________.</w:t>
        <w:br/>
        <w:t>4. Почтовый адрес организации/адрес места жительства индивидуального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предпринимателя:__________________________________________________________________________ ________________________________________________________________.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Контактный телефон, адрес электронной почты: _________________________________.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Дата государственной регистрации, наименование органа, осуществившего регистрацию/индивидуальный номер налогоплательщика: _____________________________________________________________________________. 7. Настоящей заявкой подтверждаю, что на дату подачи заявления в уполномоченный орган _____________________________________________________________________: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(полное наименование заявителя)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отсутствует процедура ликвидации юридического лица;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отсутствует решение арбитражного суда о признании юридического лица/индивидуального предпринимателя банкротом;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Согласен на обработку персональных данных, указанных в представленной документации, согласно Федерального закона от 27.07.2006г. №152-ФЗ «О персональных данных», в том числе на размещение информации о принятом решении в информационно-телекоммуникационной сети «Интернет» на официальном сайте администрации городского округа город Шарья (</w:t>
      </w:r>
      <w:r>
        <w:rPr>
          <w:rFonts w:eastAsia="Times New Roman" w:cs="Times New Roman" w:ascii="Times New Roman" w:hAnsi="Times New Roman"/>
          <w:sz w:val="24"/>
          <w:szCs w:val="24"/>
        </w:rPr>
        <w:t>https://sharya.kostroma.gov.ru</w:t>
      </w:r>
      <w:r>
        <w:rPr>
          <w:rFonts w:eastAsia="Times New Roman" w:cs="Times New Roman" w:ascii="Times New Roman" w:hAnsi="Times New Roman"/>
          <w:sz w:val="24"/>
          <w:szCs w:val="24"/>
        </w:rPr>
        <w:t>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Опись входящих в состав заявки документов: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  <w:br/>
        <w:t>___________________________________________________________________________</w:t>
        <w:br/>
        <w:t>___________________________________________________________________________</w:t>
        <w:br/>
        <w:t>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Руководитель субъекта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предпринимательства         ________________/ 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                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«____» _______________ 20___ г.                                                                                    М.П.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регистрации заявления: «_____» ______________ 20___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Регистрационный № 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(заполняется ответственным лицом уполномоченного органа, принявшим заявление)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Должность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ответственного лица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уполномоченного органа      ____________/ 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 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Style15">
    <w:name w:val="Основной шрифт абзаца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a84103"/>
    <w:pPr>
      <w:spacing w:before="0" w:after="160"/>
      <w:ind w:left="720" w:hanging="0"/>
      <w:contextualSpacing/>
    </w:pPr>
    <w:rPr/>
  </w:style>
  <w:style w:type="paragraph" w:styleId="Style21">
    <w:name w:val="Текст выноски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Liberation Serif"/>
      <w:b/>
      <w:bCs/>
      <w:color w:val="auto"/>
      <w:kern w:val="2"/>
      <w:sz w:val="24"/>
      <w:szCs w:val="24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LibreOffice/6.4.7.2$Linux_X86_64 LibreOffice_project/40$Build-2</Application>
  <Pages>2</Pages>
  <Words>232</Words>
  <Characters>3058</Characters>
  <CharactersWithSpaces>3844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Kosareva</dc:creator>
  <dc:description/>
  <dc:language>ru-RU</dc:language>
  <cp:lastModifiedBy/>
  <dcterms:modified xsi:type="dcterms:W3CDTF">2022-11-17T09:29:24Z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