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12</w:t>
      </w:r>
      <w:r>
        <w:rPr>
          <w:rFonts w:ascii="Times New Roman" w:hAnsi="Times New Roman" w:cs="Times New Roman"/>
          <w:sz w:val="24"/>
          <w:szCs w:val="24"/>
        </w:rPr>
        <w:t xml:space="preserve"> сентября 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</w:t>
      </w:r>
      <w:r>
        <w:rPr>
          <w:rFonts w:ascii="Times New Roman" w:hAnsi="Times New Roman" w:cs="Times New Roman"/>
          <w:sz w:val="24"/>
          <w:szCs w:val="24"/>
        </w:rPr>
        <w:t xml:space="preserve">ой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Шарья назначены публичные слушания </w:t>
      </w:r>
      <w:r>
        <w:rPr>
          <w:rFonts w:ascii="Times New Roman" w:hAnsi="Times New Roman" w:cs="Times New Roman"/>
          <w:sz w:val="24"/>
          <w:szCs w:val="24"/>
        </w:rPr>
        <w:t xml:space="preserve">по проект</w:t>
      </w: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Думы городского округа  город Шарья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городского округа город Шарья Костромской области от 25.06.2020 № 16-ДН «Об  утверждении Правил благоустройства и чистоты территории городского округа город Шарья Костромской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– в 14.00 часов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– зал заседаний администрации городского округа город Шарья (г. Шарья, ул. Октябрьская, д. 21, 2-й этаж)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решения Думы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городского округа город Шарья Костромской области от 25.06.2020 № 16-ДН «Об  утверждении Правил благоустройства и чистоты территории городского округа город Шарья Костромской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опубликован в газете «Ведомости Шарьи» № 53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882</w:t>
      </w:r>
      <w:r>
        <w:rPr>
          <w:rFonts w:ascii="Times New Roman" w:hAnsi="Times New Roman" w:cs="Times New Roman"/>
          <w:sz w:val="24"/>
          <w:szCs w:val="24"/>
        </w:rPr>
        <w:t xml:space="preserve">) от 14</w:t>
      </w:r>
      <w:r>
        <w:rPr>
          <w:rFonts w:ascii="Times New Roman" w:hAnsi="Times New Roman" w:cs="Times New Roman"/>
          <w:sz w:val="24"/>
          <w:szCs w:val="24"/>
        </w:rPr>
        <w:t xml:space="preserve">.08.202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/>
    </w:p>
    <w:p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проектом решения по обсуждаемому вопросу также можно ознакомиться </w:t>
      </w:r>
      <w:r>
        <w:rPr>
          <w:rFonts w:ascii="Times New Roman" w:hAnsi="Times New Roman"/>
          <w:sz w:val="24"/>
          <w:szCs w:val="24"/>
        </w:rPr>
        <w:t xml:space="preserve">в Управлении жилищно-коммунального хозяйства и строительства администрации городского округа город Шарья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 xml:space="preserve">г. Шарья, ул. и</w:t>
      </w:r>
      <w:r>
        <w:rPr>
          <w:rFonts w:ascii="Times New Roman" w:hAnsi="Times New Roman"/>
          <w:sz w:val="24"/>
          <w:szCs w:val="24"/>
        </w:rPr>
        <w:t xml:space="preserve">мени 50-летия Советской власти, д.4-а</w:t>
      </w:r>
      <w:r>
        <w:rPr>
          <w:rFonts w:ascii="Times New Roman" w:hAnsi="Times New Roman"/>
          <w:sz w:val="24"/>
          <w:szCs w:val="24"/>
        </w:rPr>
        <w:t xml:space="preserve">  (кабинет отдела экологии и санитарно-технического контроля</w:t>
      </w:r>
      <w:r>
        <w:rPr>
          <w:rFonts w:ascii="Times New Roman" w:hAnsi="Times New Roman" w:cs="Times New Roman"/>
          <w:sz w:val="24"/>
          <w:szCs w:val="24"/>
        </w:rPr>
        <w:t xml:space="preserve">), телефон 8(49449)58-264,</w:t>
      </w:r>
      <w:r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 городского округа город Шарья </w:t>
      </w:r>
      <w:hyperlink r:id="rId9" w:tooltip="https://sharya.kostroma.gov.ru/munitsipalitet/duma/publichnye-slushaniya-i-vystupleniya.php" w:history="1">
        <w:r>
          <w:rPr>
            <w:rStyle w:val="815"/>
            <w:rFonts w:ascii="Times New Roman" w:hAnsi="Times New Roman" w:cs="Times New Roman"/>
            <w:sz w:val="24"/>
            <w:szCs w:val="24"/>
            <w:highlight w:val="yellow"/>
          </w:rPr>
          <w:t xml:space="preserve">https://sharya.kostroma.gov.ru/munitsipalitet/du</w:t>
        </w:r>
        <w:r>
          <w:rPr>
            <w:rStyle w:val="815"/>
            <w:rFonts w:ascii="Times New Roman" w:hAnsi="Times New Roman" w:cs="Times New Roman"/>
            <w:sz w:val="24"/>
            <w:szCs w:val="24"/>
            <w:highlight w:val="yellow"/>
          </w:rPr>
          <w:t xml:space="preserve">m</w:t>
        </w:r>
        <w:r>
          <w:rPr>
            <w:rStyle w:val="815"/>
            <w:rFonts w:ascii="Times New Roman" w:hAnsi="Times New Roman" w:cs="Times New Roman"/>
            <w:sz w:val="24"/>
            <w:szCs w:val="24"/>
            <w:highlight w:val="yellow"/>
          </w:rPr>
          <w:t xml:space="preserve">a</w:t>
        </w:r>
        <w:r>
          <w:rPr>
            <w:rStyle w:val="815"/>
            <w:rFonts w:ascii="Times New Roman" w:hAnsi="Times New Roman" w:cs="Times New Roman"/>
            <w:sz w:val="24"/>
            <w:szCs w:val="24"/>
            <w:highlight w:val="yellow"/>
          </w:rPr>
          <w:t xml:space="preserve">/publichnye-slushaniya-i-vystupleniya.php</w:t>
        </w:r>
      </w:hyperlink>
      <w:r>
        <w:rPr>
          <w:highlight w:val="yellow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Контактные телефоны ответственных за подготовку и проведение публичных слушаний: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58-264 – </w:t>
      </w:r>
      <w:r>
        <w:rPr>
          <w:rFonts w:ascii="Times New Roman" w:hAnsi="Times New Roman"/>
          <w:sz w:val="24"/>
          <w:szCs w:val="24"/>
        </w:rPr>
        <w:t xml:space="preserve">отдел экологии и санитарно-технического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Управления жилищно-коммунального хозяйства и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Шарья.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заинтересованных лиц по обсуждаемому вопросу </w:t>
      </w:r>
      <w:r>
        <w:rPr>
          <w:rFonts w:ascii="Times New Roman" w:hAnsi="Times New Roman" w:cs="Times New Roman"/>
          <w:sz w:val="24"/>
          <w:szCs w:val="24"/>
        </w:rPr>
        <w:t xml:space="preserve">принимаются:</w:t>
      </w:r>
      <w:bookmarkStart w:id="0" w:name="_GoBack"/>
      <w:r/>
      <w:bookmarkEnd w:id="0"/>
      <w:r/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письменном виде с пометкой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городского округа город Шарья Костромской области от 25.06.2020 № 16-ДН «Об  утверждении Правил благоустройства и чистоты территории городского округа город Шарья Костромской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с 08.00 до 12.00 и с 13.00 до 17.00 в рабочие дни с </w:t>
      </w:r>
      <w:r>
        <w:rPr>
          <w:rFonts w:ascii="Times New Roman" w:hAnsi="Times New Roman" w:cs="Times New Roman"/>
          <w:sz w:val="24"/>
          <w:szCs w:val="24"/>
        </w:rPr>
        <w:t xml:space="preserve">30 августа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года по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сентября 202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/>
          <w:sz w:val="24"/>
          <w:szCs w:val="24"/>
        </w:rPr>
        <w:t xml:space="preserve">отделе экологии и санитарно-технического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Управления жилищно-коммунального хозяйства и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Шарья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адр</w:t>
      </w:r>
      <w:r>
        <w:rPr>
          <w:rFonts w:ascii="Times New Roman" w:hAnsi="Times New Roman" w:cs="Times New Roman"/>
          <w:sz w:val="24"/>
          <w:szCs w:val="24"/>
        </w:rPr>
        <w:t xml:space="preserve">есу: </w:t>
      </w:r>
      <w:r>
        <w:rPr>
          <w:rFonts w:ascii="Times New Roman" w:hAnsi="Times New Roman"/>
          <w:sz w:val="24"/>
          <w:szCs w:val="24"/>
        </w:rPr>
        <w:t xml:space="preserve">г. Шарья, ул. и</w:t>
      </w:r>
      <w:r>
        <w:rPr>
          <w:rFonts w:ascii="Times New Roman" w:hAnsi="Times New Roman"/>
          <w:sz w:val="24"/>
          <w:szCs w:val="24"/>
        </w:rPr>
        <w:t xml:space="preserve">мени 50-летия Советской власти, д.4-а</w:t>
      </w:r>
      <w:r>
        <w:rPr>
          <w:rFonts w:ascii="Times New Roman" w:hAnsi="Times New Roman"/>
          <w:sz w:val="24"/>
          <w:szCs w:val="24"/>
        </w:rPr>
        <w:t xml:space="preserve">  (кабинет отдела экологии и санитарно-технического контроля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 э</w:t>
      </w:r>
      <w:r>
        <w:rPr>
          <w:rFonts w:ascii="Times New Roman" w:hAnsi="Times New Roman" w:cs="Times New Roman"/>
          <w:sz w:val="24"/>
          <w:szCs w:val="24"/>
        </w:rPr>
        <w:t xml:space="preserve">лектронной почте: </w:t>
      </w:r>
      <w:r>
        <w:rPr>
          <w:rFonts w:ascii="Times New Roman" w:hAnsi="Times New Roman"/>
          <w:szCs w:val="28"/>
          <w:lang w:val="en-US"/>
        </w:rPr>
      </w:r>
      <w:hyperlink r:id="rId10" w:tooltip="mailto:gkh@sharya.kostroma.gov.ru;" w:history="1">
        <w:r>
          <w:rPr>
            <w:rStyle w:val="815"/>
            <w:rFonts w:ascii="Times New Roman" w:hAnsi="Times New Roman"/>
            <w:szCs w:val="28"/>
            <w:lang w:val="en-US"/>
          </w:rPr>
          <w:t xml:space="preserve">g</w:t>
        </w:r>
        <w:r>
          <w:rPr>
            <w:rStyle w:val="815"/>
            <w:rFonts w:ascii="Times New Roman" w:hAnsi="Times New Roman"/>
            <w:szCs w:val="28"/>
            <w:lang w:val="en-US"/>
          </w:rPr>
          <w:t xml:space="preserve">kh</w:t>
        </w:r>
        <w:r>
          <w:rPr>
            <w:rStyle w:val="815"/>
            <w:rFonts w:ascii="Times New Roman" w:hAnsi="Times New Roman"/>
            <w:szCs w:val="28"/>
          </w:rPr>
          <w:t xml:space="preserve">@</w:t>
        </w:r>
        <w:r>
          <w:rPr>
            <w:rStyle w:val="815"/>
            <w:rFonts w:ascii="Times New Roman" w:hAnsi="Times New Roman"/>
            <w:szCs w:val="28"/>
            <w:lang w:val="en-US"/>
          </w:rPr>
          <w:t xml:space="preserve">sharya.</w:t>
        </w:r>
        <w:r>
          <w:rPr>
            <w:rStyle w:val="815"/>
            <w:rFonts w:ascii="Times New Roman" w:hAnsi="Times New Roman"/>
            <w:szCs w:val="28"/>
            <w:lang w:val="en-US"/>
          </w:rPr>
          <w:t xml:space="preserve">kostroma</w:t>
        </w:r>
        <w:r>
          <w:rPr>
            <w:rStyle w:val="815"/>
            <w:rFonts w:ascii="Times New Roman" w:hAnsi="Times New Roman"/>
            <w:szCs w:val="28"/>
          </w:rPr>
          <w:t xml:space="preserve">.</w:t>
        </w:r>
        <w:r>
          <w:rPr>
            <w:rStyle w:val="815"/>
            <w:rFonts w:ascii="Times New Roman" w:hAnsi="Times New Roman"/>
            <w:szCs w:val="28"/>
            <w:lang w:val="en-US"/>
          </w:rPr>
          <w:t xml:space="preserve">gov</w:t>
        </w:r>
        <w:r>
          <w:rPr>
            <w:rStyle w:val="815"/>
            <w:rFonts w:ascii="Times New Roman" w:hAnsi="Times New Roman"/>
            <w:szCs w:val="28"/>
          </w:rPr>
          <w:t xml:space="preserve">.</w:t>
        </w:r>
        <w:r>
          <w:rPr>
            <w:rStyle w:val="815"/>
            <w:rFonts w:ascii="Times New Roman" w:hAnsi="Times New Roman"/>
            <w:szCs w:val="28"/>
            <w:lang w:val="en-US"/>
          </w:rPr>
          <w:t xml:space="preserve">ru</w:t>
        </w:r>
        <w:r>
          <w:rPr>
            <w:rStyle w:val="815"/>
          </w:rPr>
        </w:r>
        <w:r>
          <w:rPr>
            <w:rStyle w:val="815"/>
            <w:rFonts w:ascii="Times New Roman" w:hAnsi="Times New Roman" w:cs="Times New Roman"/>
            <w:sz w:val="24"/>
            <w:szCs w:val="24"/>
          </w:rPr>
        </w:r>
        <w:r>
          <w:rPr>
            <w:rStyle w:val="815"/>
            <w:rFonts w:ascii="Times New Roman" w:hAnsi="Times New Roman" w:cs="Times New Roman"/>
            <w:sz w:val="24"/>
            <w:szCs w:val="24"/>
          </w:rPr>
          <w:t xml:space="preserve">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форме электронного документа, представленного посредством о</w:t>
      </w:r>
      <w:r>
        <w:rPr>
          <w:rFonts w:ascii="Times New Roman" w:hAnsi="Times New Roman" w:cs="Times New Roman"/>
          <w:sz w:val="24"/>
          <w:szCs w:val="24"/>
        </w:rPr>
        <w:t xml:space="preserve">фициального сайта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слушаниях приглашаются все заинтересованные жители городского округа, представители общественности, органов государственной власти, органов местного самоуправления. 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частники публичных слушаний допускаются в помещение, являющееся местом проведения публичных слушаний, только по предъявлении документов, удостоверяющих личность.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1"/>
    <w:next w:val="811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1"/>
    <w:next w:val="811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1"/>
    <w:next w:val="811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1"/>
    <w:next w:val="811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1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1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character" w:styleId="815">
    <w:name w:val="Hyperlink"/>
    <w:basedOn w:val="812"/>
    <w:uiPriority w:val="99"/>
    <w:unhideWhenUsed/>
    <w:rPr>
      <w:color w:val="0563c1" w:themeColor="hyperlink"/>
      <w:u w:val="single"/>
    </w:rPr>
  </w:style>
  <w:style w:type="character" w:styleId="816">
    <w:name w:val="FollowedHyperlink"/>
    <w:basedOn w:val="812"/>
    <w:uiPriority w:val="99"/>
    <w:semiHidden/>
    <w:unhideWhenUsed/>
    <w:rPr>
      <w:color w:val="954f72" w:themeColor="followedHyperlink"/>
      <w:u w:val="single"/>
    </w:rPr>
  </w:style>
  <w:style w:type="paragraph" w:styleId="817">
    <w:name w:val="Balloon Text"/>
    <w:basedOn w:val="811"/>
    <w:link w:val="81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18" w:customStyle="1">
    <w:name w:val="Текст выноски Знак"/>
    <w:basedOn w:val="812"/>
    <w:link w:val="81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sharya.kostroma.gov.ru/munitsipalitet/duma/publichnye-slushaniya-i-vystupleniya.php" TargetMode="External"/><Relationship Id="rId10" Type="http://schemas.openxmlformats.org/officeDocument/2006/relationships/hyperlink" Target="mailto:gkh@sharya.kostroma.gov.ru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516F1-31F4-4BD8-BFAC-9A1F89DA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Lebedeva_OVMS</dc:creator>
  <cp:keywords/>
  <dc:description/>
  <cp:revision>10</cp:revision>
  <dcterms:created xsi:type="dcterms:W3CDTF">2023-03-28T11:06:00Z</dcterms:created>
  <dcterms:modified xsi:type="dcterms:W3CDTF">2024-08-13T11:16:03Z</dcterms:modified>
</cp:coreProperties>
</file>