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57" w:rsidRDefault="004945DC">
      <w:pPr>
        <w:keepNext/>
        <w:keepLines/>
        <w:jc w:val="center"/>
        <w:rPr>
          <w:rFonts w:ascii="Tms Rmn" w:hAnsi="Tms Rmn"/>
          <w:noProof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542925" cy="1143000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B57" w:rsidRDefault="00305B57">
      <w:pPr>
        <w:keepNext/>
        <w:keepLines/>
        <w:jc w:val="center"/>
        <w:rPr>
          <w:rFonts w:ascii="Tms Rmn" w:hAnsi="Tms Rmn"/>
          <w:noProof/>
          <w:sz w:val="24"/>
          <w:szCs w:val="24"/>
        </w:rPr>
      </w:pPr>
    </w:p>
    <w:p w:rsidR="00305B57" w:rsidRPr="008C2F56" w:rsidRDefault="00551099" w:rsidP="008C2F56">
      <w:pPr>
        <w:keepNext/>
        <w:keepLines/>
        <w:jc w:val="center"/>
        <w:rPr>
          <w:b/>
          <w:bCs/>
          <w:noProof/>
          <w:color w:val="000000"/>
          <w:sz w:val="34"/>
          <w:szCs w:val="34"/>
        </w:rPr>
      </w:pPr>
      <w:r>
        <w:rPr>
          <w:b/>
          <w:bCs/>
          <w:noProof/>
          <w:color w:val="000000"/>
          <w:sz w:val="34"/>
          <w:szCs w:val="34"/>
        </w:rPr>
        <w:t>АДМИНИСТРАЦИЯ КОСТРОМСКОЙ ОБЛАСТИ</w:t>
      </w:r>
    </w:p>
    <w:p w:rsidR="006461E7" w:rsidRPr="008C2F56" w:rsidRDefault="006461E7" w:rsidP="008C2F56">
      <w:pPr>
        <w:keepNext/>
        <w:keepLines/>
        <w:jc w:val="center"/>
        <w:rPr>
          <w:b/>
          <w:bCs/>
          <w:noProof/>
          <w:color w:val="000000"/>
          <w:sz w:val="28"/>
          <w:szCs w:val="28"/>
        </w:rPr>
      </w:pPr>
    </w:p>
    <w:p w:rsidR="00305B57" w:rsidRDefault="00551099" w:rsidP="008C2F56">
      <w:pPr>
        <w:jc w:val="center"/>
        <w:rPr>
          <w:noProof/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t>Р А С П О Р Я Ж Е Н И Е</w:t>
      </w:r>
    </w:p>
    <w:p w:rsidR="00305B57" w:rsidRDefault="00305B57">
      <w:pPr>
        <w:jc w:val="center"/>
        <w:rPr>
          <w:noProof/>
          <w:color w:val="000000"/>
          <w:sz w:val="30"/>
          <w:szCs w:val="30"/>
        </w:rPr>
      </w:pPr>
    </w:p>
    <w:p w:rsidR="00305B57" w:rsidRPr="00FE7EA7" w:rsidRDefault="00551099">
      <w:pPr>
        <w:keepNext/>
        <w:keepLines/>
        <w:jc w:val="center"/>
        <w:rPr>
          <w:noProof/>
          <w:color w:val="000000"/>
          <w:sz w:val="28"/>
          <w:szCs w:val="28"/>
        </w:rPr>
      </w:pPr>
      <w:r w:rsidRPr="00FE7EA7">
        <w:rPr>
          <w:noProof/>
          <w:color w:val="000000"/>
          <w:sz w:val="28"/>
          <w:szCs w:val="28"/>
        </w:rPr>
        <w:t>от  «27» ноября 2017  года   № 235-ра</w:t>
      </w:r>
    </w:p>
    <w:p w:rsidR="00305B57" w:rsidRDefault="00305B57">
      <w:pPr>
        <w:keepNext/>
        <w:keepLines/>
        <w:jc w:val="center"/>
        <w:rPr>
          <w:noProof/>
          <w:color w:val="000000"/>
          <w:sz w:val="24"/>
          <w:szCs w:val="24"/>
        </w:rPr>
      </w:pPr>
    </w:p>
    <w:p w:rsidR="00305B57" w:rsidRDefault="00551099">
      <w:pPr>
        <w:jc w:val="center"/>
        <w:rPr>
          <w:rFonts w:ascii="Tms Rmn" w:hAnsi="Tms Rmn"/>
          <w:noProof/>
          <w:sz w:val="24"/>
          <w:szCs w:val="24"/>
        </w:rPr>
      </w:pPr>
      <w:r>
        <w:rPr>
          <w:noProof/>
          <w:color w:val="000000"/>
          <w:sz w:val="28"/>
          <w:szCs w:val="28"/>
        </w:rPr>
        <w:t>г. Кострома</w:t>
      </w:r>
    </w:p>
    <w:p w:rsidR="00305B57" w:rsidRDefault="00305B57">
      <w:pPr>
        <w:jc w:val="center"/>
        <w:rPr>
          <w:noProof/>
          <w:color w:val="000000"/>
          <w:sz w:val="28"/>
          <w:szCs w:val="28"/>
        </w:rPr>
      </w:pPr>
    </w:p>
    <w:p w:rsidR="00305B57" w:rsidRPr="006461E7" w:rsidRDefault="00551099">
      <w:pPr>
        <w:jc w:val="center"/>
        <w:rPr>
          <w:b/>
          <w:noProof/>
          <w:color w:val="000000"/>
          <w:sz w:val="28"/>
          <w:szCs w:val="28"/>
        </w:rPr>
      </w:pPr>
      <w:r w:rsidRPr="006461E7">
        <w:rPr>
          <w:b/>
          <w:noProof/>
          <w:color w:val="000000"/>
          <w:sz w:val="28"/>
          <w:szCs w:val="28"/>
        </w:rPr>
        <w:t>Об утверждении перечня государственного имущества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05B57" w:rsidRDefault="00305B57">
      <w:pPr>
        <w:rPr>
          <w:noProof/>
          <w:color w:val="000000"/>
          <w:sz w:val="28"/>
          <w:szCs w:val="28"/>
        </w:rPr>
      </w:pPr>
    </w:p>
    <w:p w:rsidR="00551099" w:rsidRDefault="00551099" w:rsidP="00FB0DA2">
      <w:pPr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соответствии с Федеральным законом от 24 июля 2007 года                      № 209-ФЗ «О развитии малого и среднего предпринимательства                                в Российской Федерации», Законом Костромской области от 26 мая               2008 года № 318-4-ЗКО «О развитии малого и среднего предпринимательства в Костромской области», постановлением администрации Костромской области от 11 декабря 2008 года № 436-а «О порядке формирования, ведения и обязательного опубликования перечня государственного имущества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целях создания условий для оказания имущественной поддержки субъектам малого и среднего предпринимательства в Костромской области:</w:t>
      </w:r>
    </w:p>
    <w:p w:rsidR="00551099" w:rsidRDefault="00551099" w:rsidP="00FB0DA2">
      <w:pPr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1. Утвердить прилагаемый перечень государственного имущества Костромской области, подлежащего передаче во владение и (или)                         в пользование субъектам малого и среднего предпринимательства                      и организациям, образующим инфраструктуру поддержки субъектов малого и среднего предпринимательства.</w:t>
      </w:r>
    </w:p>
    <w:p w:rsidR="00551099" w:rsidRDefault="00551099" w:rsidP="00FB0DA2">
      <w:pPr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2. Настоящее распоряжение вступает в силу со дня его подписания                  и подлежит официальному опубликованию.</w:t>
      </w:r>
    </w:p>
    <w:p w:rsidR="00305B57" w:rsidRDefault="00305B57">
      <w:pPr>
        <w:rPr>
          <w:noProof/>
          <w:color w:val="000000"/>
          <w:sz w:val="28"/>
          <w:szCs w:val="28"/>
        </w:rPr>
      </w:pPr>
    </w:p>
    <w:p w:rsidR="00305B57" w:rsidRDefault="00305B57">
      <w:pPr>
        <w:rPr>
          <w:noProof/>
          <w:color w:val="000000"/>
          <w:sz w:val="28"/>
          <w:szCs w:val="28"/>
        </w:rPr>
      </w:pPr>
    </w:p>
    <w:tbl>
      <w:tblPr>
        <w:tblW w:w="9072" w:type="dxa"/>
        <w:tblInd w:w="119" w:type="dxa"/>
        <w:tblLayout w:type="fixed"/>
        <w:tblCellMar>
          <w:left w:w="0" w:type="dxa"/>
          <w:right w:w="0" w:type="dxa"/>
        </w:tblCellMar>
        <w:tblLook w:val="00BF"/>
      </w:tblPr>
      <w:tblGrid>
        <w:gridCol w:w="5126"/>
        <w:gridCol w:w="3946"/>
      </w:tblGrid>
      <w:tr w:rsidR="00305B57" w:rsidTr="005D6FA1">
        <w:tc>
          <w:tcPr>
            <w:tcW w:w="5126" w:type="dxa"/>
            <w:vAlign w:val="bottom"/>
          </w:tcPr>
          <w:p w:rsidR="00305B57" w:rsidRDefault="00551099">
            <w:pPr>
              <w:keepNext/>
              <w:keepLines/>
              <w:ind w:right="360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Губернатор области</w:t>
            </w:r>
          </w:p>
        </w:tc>
        <w:tc>
          <w:tcPr>
            <w:tcW w:w="3946" w:type="dxa"/>
            <w:vAlign w:val="bottom"/>
          </w:tcPr>
          <w:p w:rsidR="00305B57" w:rsidRDefault="00551099">
            <w:pPr>
              <w:keepNext/>
              <w:keepLines/>
              <w:jc w:val="right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С. Ситников  </w:t>
            </w:r>
          </w:p>
        </w:tc>
      </w:tr>
    </w:tbl>
    <w:p w:rsidR="00305B57" w:rsidRDefault="00305B57" w:rsidP="006461E7">
      <w:pPr>
        <w:rPr>
          <w:noProof/>
        </w:rPr>
      </w:pPr>
    </w:p>
    <w:sectPr w:rsidR="00305B57" w:rsidSect="006461E7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D638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5B57"/>
    <w:rsid w:val="00305B57"/>
    <w:rsid w:val="004250DA"/>
    <w:rsid w:val="00437142"/>
    <w:rsid w:val="004945DC"/>
    <w:rsid w:val="004E3C86"/>
    <w:rsid w:val="00551099"/>
    <w:rsid w:val="0058510F"/>
    <w:rsid w:val="005D6FA1"/>
    <w:rsid w:val="006461E7"/>
    <w:rsid w:val="006671BE"/>
    <w:rsid w:val="008C2F56"/>
    <w:rsid w:val="00AD60C0"/>
    <w:rsid w:val="00E13397"/>
    <w:rsid w:val="00FB0520"/>
    <w:rsid w:val="00FB0DA2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B710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List Number 5"/>
    <w:basedOn w:val="a"/>
    <w:rsid w:val="007B710E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Programma-T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Vasiliev Anton</dc:creator>
  <cp:lastModifiedBy>Глубоковская Любовь Васильевна</cp:lastModifiedBy>
  <cp:revision>2</cp:revision>
  <dcterms:created xsi:type="dcterms:W3CDTF">2020-02-11T14:33:00Z</dcterms:created>
  <dcterms:modified xsi:type="dcterms:W3CDTF">2020-02-11T14:33:00Z</dcterms:modified>
</cp:coreProperties>
</file>