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3F39" w:rsidRDefault="003D1675">
      <w:pPr>
        <w:keepNext/>
        <w:tabs>
          <w:tab w:val="left" w:pos="567"/>
        </w:tabs>
        <w:ind w:right="3"/>
        <w:jc w:val="center"/>
        <w:outlineLvl w:val="0"/>
        <w:rPr>
          <w:rFonts w:ascii="Times New Roman" w:hAnsi="Times New Roman"/>
          <w:b/>
          <w:szCs w:val="24"/>
        </w:rPr>
      </w:pPr>
      <w:r>
        <w:rPr>
          <w:rFonts w:ascii="Times New Roman" w:hAnsi="Times New Roman"/>
          <w:b/>
          <w:szCs w:val="24"/>
        </w:rPr>
        <w:t xml:space="preserve">ДОГОВОР № </w:t>
      </w:r>
    </w:p>
    <w:p w:rsidR="00293F39" w:rsidRDefault="003D1675">
      <w:pPr>
        <w:ind w:right="3"/>
        <w:jc w:val="center"/>
        <w:rPr>
          <w:rFonts w:ascii="Times New Roman" w:hAnsi="Times New Roman"/>
          <w:szCs w:val="24"/>
        </w:rPr>
      </w:pPr>
      <w:r>
        <w:rPr>
          <w:rFonts w:ascii="Times New Roman" w:hAnsi="Times New Roman"/>
          <w:szCs w:val="24"/>
        </w:rPr>
        <w:t>аренды земельного участка</w:t>
      </w:r>
    </w:p>
    <w:p w:rsidR="00293F39" w:rsidRDefault="003D1675">
      <w:pPr>
        <w:ind w:right="3"/>
        <w:rPr>
          <w:rFonts w:ascii="Times New Roman" w:hAnsi="Times New Roman"/>
          <w:b/>
          <w:szCs w:val="24"/>
        </w:rPr>
      </w:pPr>
      <w:r>
        <w:rPr>
          <w:rFonts w:ascii="Times New Roman" w:hAnsi="Times New Roman"/>
          <w:b/>
          <w:szCs w:val="24"/>
        </w:rPr>
        <w:t>г.Шарья                                                                                                                «____» ________ 202</w:t>
      </w:r>
      <w:r w:rsidR="00A46ECB">
        <w:rPr>
          <w:rFonts w:ascii="Times New Roman" w:hAnsi="Times New Roman"/>
          <w:b/>
          <w:szCs w:val="24"/>
        </w:rPr>
        <w:t>5</w:t>
      </w:r>
      <w:r>
        <w:rPr>
          <w:rFonts w:ascii="Times New Roman" w:hAnsi="Times New Roman"/>
          <w:b/>
          <w:szCs w:val="24"/>
        </w:rPr>
        <w:t xml:space="preserve"> г.</w:t>
      </w:r>
    </w:p>
    <w:p w:rsidR="00293F39" w:rsidRDefault="003D1675">
      <w:pPr>
        <w:tabs>
          <w:tab w:val="left" w:pos="3600"/>
        </w:tabs>
        <w:ind w:right="3" w:firstLine="567"/>
        <w:jc w:val="both"/>
        <w:rPr>
          <w:rFonts w:ascii="Times New Roman" w:hAnsi="Times New Roman"/>
          <w:szCs w:val="24"/>
        </w:rPr>
      </w:pPr>
      <w:r>
        <w:rPr>
          <w:rFonts w:ascii="Times New Roman" w:hAnsi="Times New Roman"/>
          <w:b/>
          <w:szCs w:val="24"/>
        </w:rPr>
        <w:t xml:space="preserve">Комитет по управлению муниципальным имуществом администрации городского округа город Шарья Костромской области </w:t>
      </w:r>
      <w:r>
        <w:rPr>
          <w:rFonts w:ascii="Times New Roman" w:hAnsi="Times New Roman"/>
          <w:szCs w:val="24"/>
        </w:rPr>
        <w:t xml:space="preserve">в лице </w:t>
      </w:r>
      <w:r>
        <w:rPr>
          <w:rFonts w:ascii="Times New Roman" w:hAnsi="Times New Roman"/>
          <w:b/>
          <w:szCs w:val="24"/>
        </w:rPr>
        <w:t>председателя Ивкова Ильи Анатольевича</w:t>
      </w:r>
      <w:r>
        <w:rPr>
          <w:rFonts w:ascii="Times New Roman" w:hAnsi="Times New Roman"/>
          <w:szCs w:val="24"/>
        </w:rPr>
        <w:t xml:space="preserve">, действующего на основании Положения о комитете по управлению муниципальным имуществом администрации городского округа город Шарья Костромской области, постановления администрации городского округа город Шарья Костромской области от 29.01.2014 г. № 61 «О возложении на комитет по управлению муниципальным имуществом администрации городского округа город Шарья Костромской области функций по управлению и распоряжению земельными ресурсами», именуемый в дальнейшем «Арендодатель», с одной стороны, и </w:t>
      </w:r>
    </w:p>
    <w:p w:rsidR="00293F39" w:rsidRDefault="003D1675">
      <w:pPr>
        <w:jc w:val="both"/>
        <w:rPr>
          <w:rFonts w:ascii="Times New Roman" w:hAnsi="Times New Roman"/>
          <w:b/>
          <w:szCs w:val="24"/>
        </w:rPr>
      </w:pPr>
      <w:r>
        <w:rPr>
          <w:rFonts w:ascii="Times New Roman" w:hAnsi="Times New Roman"/>
          <w:b/>
          <w:szCs w:val="24"/>
        </w:rPr>
        <w:t>______________________________________,</w:t>
      </w:r>
      <w:r>
        <w:rPr>
          <w:rFonts w:ascii="Times New Roman" w:hAnsi="Times New Roman"/>
          <w:szCs w:val="24"/>
        </w:rPr>
        <w:t xml:space="preserve"> зарегистрированный(ая) по адресу:</w:t>
      </w:r>
      <w:r>
        <w:rPr>
          <w:rFonts w:ascii="Times New Roman" w:hAnsi="Times New Roman"/>
          <w:b/>
          <w:szCs w:val="24"/>
        </w:rPr>
        <w:t xml:space="preserve"> __________________________________________ </w:t>
      </w:r>
      <w:r>
        <w:rPr>
          <w:rFonts w:ascii="Times New Roman" w:hAnsi="Times New Roman"/>
          <w:szCs w:val="24"/>
        </w:rPr>
        <w:t xml:space="preserve">именуемый(ая) в дальнейшем «Арендатор», и именуемые в дальнейшем «Стороны», </w:t>
      </w:r>
      <w:r>
        <w:rPr>
          <w:rFonts w:ascii="Times New Roman" w:hAnsi="Times New Roman"/>
          <w:color w:val="000000"/>
          <w:szCs w:val="24"/>
        </w:rPr>
        <w:t xml:space="preserve">на основании </w:t>
      </w:r>
      <w:r>
        <w:rPr>
          <w:rFonts w:ascii="Times New Roman" w:hAnsi="Times New Roman"/>
          <w:szCs w:val="24"/>
        </w:rPr>
        <w:t xml:space="preserve">протокола № __ от ____________г. «О результатах аукциона по продаже </w:t>
      </w:r>
      <w:r w:rsidRPr="0051377C">
        <w:rPr>
          <w:rFonts w:ascii="Times New Roman" w:hAnsi="Times New Roman"/>
          <w:szCs w:val="24"/>
        </w:rPr>
        <w:t xml:space="preserve">права на заключение договора аренды (годовая арендная плата) сроком на </w:t>
      </w:r>
      <w:r w:rsidR="000B5931">
        <w:rPr>
          <w:rFonts w:ascii="Times New Roman" w:hAnsi="Times New Roman"/>
          <w:szCs w:val="24"/>
        </w:rPr>
        <w:t>5</w:t>
      </w:r>
      <w:r w:rsidRPr="0051377C">
        <w:rPr>
          <w:rFonts w:ascii="Times New Roman" w:hAnsi="Times New Roman"/>
          <w:szCs w:val="24"/>
        </w:rPr>
        <w:t xml:space="preserve"> (</w:t>
      </w:r>
      <w:r w:rsidR="000B5931">
        <w:rPr>
          <w:rFonts w:ascii="Times New Roman" w:hAnsi="Times New Roman"/>
          <w:szCs w:val="24"/>
        </w:rPr>
        <w:t>пять</w:t>
      </w:r>
      <w:r w:rsidRPr="0051377C">
        <w:rPr>
          <w:rFonts w:ascii="Times New Roman" w:hAnsi="Times New Roman"/>
          <w:szCs w:val="24"/>
        </w:rPr>
        <w:t xml:space="preserve">) лет земельного участка, расположенного по адресу: </w:t>
      </w:r>
      <w:r w:rsidRPr="0051377C">
        <w:rPr>
          <w:rFonts w:ascii="Times New Roman" w:hAnsi="Times New Roman"/>
          <w:b/>
          <w:szCs w:val="24"/>
        </w:rPr>
        <w:t>______________________</w:t>
      </w:r>
    </w:p>
    <w:p w:rsidR="00293F39" w:rsidRDefault="003D1675">
      <w:pPr>
        <w:jc w:val="both"/>
        <w:rPr>
          <w:rFonts w:ascii="Times New Roman" w:hAnsi="Times New Roman"/>
          <w:szCs w:val="24"/>
        </w:rPr>
      </w:pPr>
      <w:r>
        <w:rPr>
          <w:rFonts w:ascii="Times New Roman" w:hAnsi="Times New Roman"/>
          <w:b/>
          <w:szCs w:val="24"/>
        </w:rPr>
        <w:t>________________</w:t>
      </w:r>
      <w:r>
        <w:rPr>
          <w:rFonts w:ascii="Times New Roman" w:hAnsi="Times New Roman"/>
          <w:szCs w:val="24"/>
        </w:rPr>
        <w:t>», заключили настоящий договор (далее – Договор) о нижеследующем:</w:t>
      </w:r>
    </w:p>
    <w:p w:rsidR="00293F39" w:rsidRDefault="00293F39">
      <w:pPr>
        <w:tabs>
          <w:tab w:val="left" w:pos="3600"/>
        </w:tabs>
        <w:ind w:right="3" w:firstLine="567"/>
        <w:jc w:val="center"/>
        <w:rPr>
          <w:rFonts w:ascii="Times New Roman" w:hAnsi="Times New Roman"/>
          <w:b/>
          <w:szCs w:val="24"/>
        </w:rPr>
      </w:pPr>
    </w:p>
    <w:p w:rsidR="00293F39" w:rsidRDefault="003D1675">
      <w:pPr>
        <w:tabs>
          <w:tab w:val="left" w:pos="3600"/>
        </w:tabs>
        <w:ind w:right="3" w:firstLine="567"/>
        <w:jc w:val="center"/>
        <w:rPr>
          <w:rFonts w:ascii="Times New Roman" w:hAnsi="Times New Roman"/>
          <w:b/>
          <w:szCs w:val="24"/>
        </w:rPr>
      </w:pPr>
      <w:r>
        <w:rPr>
          <w:rFonts w:ascii="Times New Roman" w:hAnsi="Times New Roman"/>
          <w:b/>
          <w:szCs w:val="24"/>
        </w:rPr>
        <w:t>1. Предмет договора</w:t>
      </w:r>
    </w:p>
    <w:p w:rsidR="00293F39" w:rsidRDefault="003D1675">
      <w:pPr>
        <w:ind w:right="3" w:firstLine="567"/>
        <w:jc w:val="both"/>
        <w:rPr>
          <w:rFonts w:ascii="Times New Roman" w:hAnsi="Times New Roman"/>
          <w:szCs w:val="24"/>
        </w:rPr>
      </w:pPr>
      <w:r>
        <w:rPr>
          <w:rFonts w:ascii="Times New Roman" w:hAnsi="Times New Roman"/>
          <w:szCs w:val="24"/>
        </w:rPr>
        <w:t>1.1. Арендодатель предоставляет земельный участок (далее – Участок), а Арендатор принимает в аренду Участок, обладающий следующими уникальными характеристиками:</w:t>
      </w:r>
    </w:p>
    <w:p w:rsidR="00293F39" w:rsidRDefault="003D1675">
      <w:pPr>
        <w:ind w:right="3" w:firstLine="567"/>
        <w:jc w:val="both"/>
        <w:rPr>
          <w:rFonts w:ascii="Times New Roman" w:hAnsi="Times New Roman"/>
          <w:szCs w:val="24"/>
        </w:rPr>
      </w:pPr>
      <w:r>
        <w:rPr>
          <w:rFonts w:ascii="Times New Roman" w:hAnsi="Times New Roman"/>
          <w:szCs w:val="24"/>
        </w:rPr>
        <w:t xml:space="preserve">- кадастровый номер: </w:t>
      </w:r>
      <w:r>
        <w:rPr>
          <w:rFonts w:ascii="Times New Roman" w:hAnsi="Times New Roman"/>
          <w:b/>
          <w:szCs w:val="24"/>
        </w:rPr>
        <w:t>44:31:</w:t>
      </w:r>
      <w:r w:rsidR="003723C9">
        <w:rPr>
          <w:rFonts w:ascii="Times New Roman" w:hAnsi="Times New Roman"/>
          <w:b/>
          <w:szCs w:val="24"/>
        </w:rPr>
        <w:t>020704</w:t>
      </w:r>
      <w:r w:rsidR="00A46ECB">
        <w:rPr>
          <w:rFonts w:ascii="Times New Roman" w:hAnsi="Times New Roman"/>
          <w:b/>
          <w:szCs w:val="24"/>
        </w:rPr>
        <w:t>:</w:t>
      </w:r>
      <w:r w:rsidR="003723C9">
        <w:rPr>
          <w:rFonts w:ascii="Times New Roman" w:hAnsi="Times New Roman"/>
          <w:b/>
          <w:szCs w:val="24"/>
        </w:rPr>
        <w:t>4</w:t>
      </w:r>
      <w:r>
        <w:rPr>
          <w:rFonts w:ascii="Times New Roman" w:hAnsi="Times New Roman"/>
          <w:sz w:val="18"/>
          <w:szCs w:val="18"/>
        </w:rPr>
        <w:t xml:space="preserve"> </w:t>
      </w:r>
    </w:p>
    <w:p w:rsidR="00293F39" w:rsidRDefault="003D1675" w:rsidP="00A46ECB">
      <w:pPr>
        <w:pStyle w:val="1"/>
        <w:ind w:right="91" w:firstLine="567"/>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b w:val="0"/>
          <w:sz w:val="24"/>
          <w:szCs w:val="24"/>
        </w:rPr>
        <w:t>адрес (описание местоположение)</w:t>
      </w:r>
      <w:r>
        <w:rPr>
          <w:rFonts w:ascii="Times New Roman" w:hAnsi="Times New Roman"/>
          <w:sz w:val="24"/>
          <w:szCs w:val="24"/>
        </w:rPr>
        <w:t xml:space="preserve">: </w:t>
      </w:r>
      <w:r w:rsidR="003723C9" w:rsidRPr="00B72DBF">
        <w:rPr>
          <w:sz w:val="24"/>
          <w:szCs w:val="24"/>
        </w:rPr>
        <w:t>Костромская обл., р-н</w:t>
      </w:r>
      <w:r w:rsidR="003723C9">
        <w:rPr>
          <w:sz w:val="24"/>
          <w:szCs w:val="24"/>
        </w:rPr>
        <w:t>.</w:t>
      </w:r>
      <w:r w:rsidR="003723C9" w:rsidRPr="00B72DBF">
        <w:rPr>
          <w:sz w:val="24"/>
          <w:szCs w:val="24"/>
        </w:rPr>
        <w:t xml:space="preserve">  Шарьинский, г. Шарья, ул. Ленина, д. 37</w:t>
      </w:r>
      <w:r w:rsidRPr="0051377C">
        <w:rPr>
          <w:rFonts w:ascii="Times New Roman" w:hAnsi="Times New Roman"/>
          <w:sz w:val="24"/>
          <w:szCs w:val="24"/>
        </w:rPr>
        <w:t>;</w:t>
      </w:r>
    </w:p>
    <w:p w:rsidR="00293F39" w:rsidRDefault="003D1675">
      <w:pPr>
        <w:ind w:right="3" w:firstLine="567"/>
        <w:jc w:val="both"/>
        <w:rPr>
          <w:rFonts w:ascii="Times New Roman" w:hAnsi="Times New Roman"/>
          <w:szCs w:val="24"/>
        </w:rPr>
      </w:pPr>
      <w:r>
        <w:rPr>
          <w:rFonts w:ascii="Times New Roman" w:hAnsi="Times New Roman"/>
          <w:szCs w:val="24"/>
        </w:rPr>
        <w:t xml:space="preserve">- категория земель: </w:t>
      </w:r>
      <w:r>
        <w:rPr>
          <w:rFonts w:ascii="Times New Roman" w:hAnsi="Times New Roman"/>
          <w:b/>
          <w:szCs w:val="24"/>
        </w:rPr>
        <w:t>земли населенных пунктов;</w:t>
      </w:r>
    </w:p>
    <w:p w:rsidR="00293F39" w:rsidRPr="003723C9" w:rsidRDefault="003D1675">
      <w:pPr>
        <w:ind w:right="3" w:firstLine="567"/>
        <w:jc w:val="both"/>
        <w:rPr>
          <w:rFonts w:ascii="Times New Roman" w:hAnsi="Times New Roman"/>
          <w:b/>
          <w:szCs w:val="24"/>
        </w:rPr>
      </w:pPr>
      <w:r>
        <w:rPr>
          <w:rFonts w:ascii="Times New Roman" w:hAnsi="Times New Roman"/>
          <w:szCs w:val="24"/>
        </w:rPr>
        <w:t>- вид разрешенного использования:</w:t>
      </w:r>
      <w:r>
        <w:rPr>
          <w:rFonts w:ascii="Times New Roman" w:hAnsi="Times New Roman"/>
          <w:b/>
          <w:szCs w:val="24"/>
        </w:rPr>
        <w:t xml:space="preserve"> </w:t>
      </w:r>
      <w:r w:rsidR="003723C9" w:rsidRPr="003723C9">
        <w:rPr>
          <w:rFonts w:ascii="Times New Roman" w:hAnsi="Times New Roman"/>
          <w:b/>
          <w:szCs w:val="24"/>
        </w:rPr>
        <w:t>Объекты торговли и общественного питания (рестораны, кафе, закусочные, столовые);</w:t>
      </w:r>
    </w:p>
    <w:p w:rsidR="007637E1" w:rsidRDefault="003D1675" w:rsidP="007637E1">
      <w:pPr>
        <w:keepLines/>
        <w:ind w:right="3" w:firstLine="567"/>
      </w:pPr>
      <w:r>
        <w:rPr>
          <w:rFonts w:ascii="Times New Roman" w:hAnsi="Times New Roman"/>
          <w:szCs w:val="24"/>
        </w:rPr>
        <w:t xml:space="preserve">- площадь: </w:t>
      </w:r>
      <w:r w:rsidR="003723C9">
        <w:rPr>
          <w:rFonts w:ascii="Times New Roman" w:hAnsi="Times New Roman"/>
          <w:b/>
          <w:bCs/>
          <w:szCs w:val="24"/>
        </w:rPr>
        <w:t>991,69</w:t>
      </w:r>
      <w:r w:rsidR="007637E1">
        <w:rPr>
          <w:rFonts w:ascii="Times New Roman" w:hAnsi="Times New Roman"/>
          <w:b/>
          <w:bCs/>
          <w:szCs w:val="24"/>
        </w:rPr>
        <w:t xml:space="preserve"> кв.м.</w:t>
      </w:r>
    </w:p>
    <w:p w:rsidR="00293F39" w:rsidRDefault="003D1675" w:rsidP="003E0519">
      <w:pPr>
        <w:keepLines/>
        <w:ind w:right="3" w:firstLine="567"/>
        <w:rPr>
          <w:rFonts w:ascii="Times New Roman" w:hAnsi="Times New Roman"/>
          <w:b/>
          <w:bCs/>
        </w:rPr>
      </w:pPr>
      <w:r>
        <w:rPr>
          <w:rFonts w:ascii="Times New Roman" w:hAnsi="Times New Roman"/>
          <w:szCs w:val="24"/>
        </w:rPr>
        <w:t>1.</w:t>
      </w:r>
      <w:r w:rsidR="007637E1">
        <w:rPr>
          <w:rFonts w:ascii="Times New Roman" w:hAnsi="Times New Roman"/>
          <w:szCs w:val="24"/>
        </w:rPr>
        <w:t>2</w:t>
      </w:r>
      <w:r>
        <w:rPr>
          <w:rFonts w:ascii="Times New Roman" w:hAnsi="Times New Roman"/>
          <w:szCs w:val="24"/>
        </w:rPr>
        <w:t>.Передача Участка осуществляется по Акту приема-передачи (Приложение к настоящему Договору).</w:t>
      </w:r>
    </w:p>
    <w:p w:rsidR="00293F39" w:rsidRDefault="003D1675">
      <w:pPr>
        <w:ind w:right="3" w:firstLine="567"/>
        <w:jc w:val="center"/>
        <w:rPr>
          <w:rFonts w:ascii="Times New Roman" w:hAnsi="Times New Roman"/>
          <w:b/>
          <w:szCs w:val="24"/>
        </w:rPr>
      </w:pPr>
      <w:r>
        <w:rPr>
          <w:rFonts w:ascii="Times New Roman" w:hAnsi="Times New Roman"/>
          <w:b/>
          <w:szCs w:val="24"/>
        </w:rPr>
        <w:t>2. Срок Договора</w:t>
      </w:r>
    </w:p>
    <w:p w:rsidR="00293F39" w:rsidRDefault="003D1675">
      <w:pPr>
        <w:ind w:right="3" w:firstLine="567"/>
        <w:jc w:val="both"/>
        <w:rPr>
          <w:rFonts w:ascii="Times New Roman" w:hAnsi="Times New Roman"/>
          <w:b/>
          <w:szCs w:val="24"/>
        </w:rPr>
      </w:pPr>
      <w:r>
        <w:rPr>
          <w:rFonts w:ascii="Times New Roman" w:hAnsi="Times New Roman"/>
          <w:szCs w:val="24"/>
        </w:rPr>
        <w:t xml:space="preserve">2.1. Срок аренды Участка устанавливается </w:t>
      </w:r>
      <w:r>
        <w:rPr>
          <w:rFonts w:ascii="Times New Roman" w:hAnsi="Times New Roman"/>
          <w:b/>
          <w:szCs w:val="24"/>
        </w:rPr>
        <w:t xml:space="preserve">с __________ по ____________ </w:t>
      </w:r>
    </w:p>
    <w:p w:rsidR="00293F39" w:rsidRDefault="003D1675">
      <w:pPr>
        <w:ind w:right="3" w:firstLine="567"/>
        <w:jc w:val="both"/>
        <w:rPr>
          <w:rFonts w:ascii="Times New Roman" w:hAnsi="Times New Roman"/>
          <w:szCs w:val="24"/>
        </w:rPr>
      </w:pPr>
      <w:r>
        <w:rPr>
          <w:rFonts w:ascii="Times New Roman" w:hAnsi="Times New Roman"/>
          <w:szCs w:val="24"/>
        </w:rPr>
        <w:t>2.2. Договор, заключенный на 1(один) год и более, вступает в силу с даты его государственной регистрации в Управлении Федеральной службы государственной регистрации, кадастра и картографии по Костромской области.</w:t>
      </w:r>
    </w:p>
    <w:p w:rsidR="00293F39" w:rsidRDefault="00293F39">
      <w:pPr>
        <w:ind w:right="3" w:firstLine="567"/>
        <w:jc w:val="both"/>
        <w:rPr>
          <w:rFonts w:ascii="Times New Roman" w:hAnsi="Times New Roman"/>
          <w:szCs w:val="24"/>
        </w:rPr>
      </w:pPr>
    </w:p>
    <w:p w:rsidR="00293F39" w:rsidRDefault="003D1675">
      <w:pPr>
        <w:ind w:right="3" w:firstLine="567"/>
        <w:jc w:val="center"/>
        <w:rPr>
          <w:rFonts w:ascii="Times New Roman" w:hAnsi="Times New Roman"/>
          <w:b/>
          <w:szCs w:val="24"/>
        </w:rPr>
      </w:pPr>
      <w:r>
        <w:rPr>
          <w:rFonts w:ascii="Times New Roman" w:hAnsi="Times New Roman"/>
          <w:b/>
          <w:szCs w:val="24"/>
        </w:rPr>
        <w:t>3. Размер и условия внесения арендной платы</w:t>
      </w:r>
    </w:p>
    <w:p w:rsidR="00293F39" w:rsidRDefault="003D1675">
      <w:pPr>
        <w:ind w:firstLine="567"/>
        <w:jc w:val="both"/>
        <w:rPr>
          <w:rFonts w:ascii="Times New Roman" w:hAnsi="Times New Roman"/>
          <w:b/>
          <w:szCs w:val="24"/>
        </w:rPr>
      </w:pPr>
      <w:r>
        <w:rPr>
          <w:rFonts w:ascii="Times New Roman" w:hAnsi="Times New Roman"/>
          <w:szCs w:val="24"/>
        </w:rPr>
        <w:t>3.1.</w:t>
      </w:r>
      <w:r>
        <w:rPr>
          <w:rFonts w:ascii="Times New Roman" w:hAnsi="Times New Roman"/>
          <w:color w:val="000000"/>
          <w:spacing w:val="3"/>
          <w:szCs w:val="24"/>
        </w:rPr>
        <w:t xml:space="preserve"> </w:t>
      </w:r>
      <w:r>
        <w:rPr>
          <w:rFonts w:ascii="Times New Roman" w:hAnsi="Times New Roman"/>
          <w:szCs w:val="24"/>
        </w:rPr>
        <w:t>Размер годовой арендной платы за пользование Участком составляет:</w:t>
      </w:r>
      <w:r>
        <w:rPr>
          <w:rFonts w:ascii="Times New Roman" w:hAnsi="Times New Roman"/>
          <w:b/>
          <w:szCs w:val="24"/>
        </w:rPr>
        <w:t xml:space="preserve"> __________________________________________________________________________________.</w:t>
      </w:r>
    </w:p>
    <w:p w:rsidR="00293F39" w:rsidRDefault="003D1675">
      <w:pPr>
        <w:tabs>
          <w:tab w:val="left" w:pos="1125"/>
        </w:tabs>
        <w:ind w:firstLine="567"/>
        <w:jc w:val="both"/>
        <w:rPr>
          <w:rFonts w:ascii="Times New Roman" w:hAnsi="Times New Roman"/>
          <w:b/>
          <w:szCs w:val="24"/>
        </w:rPr>
      </w:pPr>
      <w:r>
        <w:rPr>
          <w:rFonts w:ascii="Times New Roman" w:hAnsi="Times New Roman"/>
          <w:szCs w:val="24"/>
        </w:rPr>
        <w:t xml:space="preserve">3.2. Арендатор перечисляет арендную плату ежеквартально в размере одной четвертой от годовой арендной платы, в срок не позднее первого числа месяца, следующего за отчетным кварталом на расчетный счет по следующим платежным реквизитам: </w:t>
      </w:r>
      <w:r>
        <w:rPr>
          <w:rFonts w:ascii="Times New Roman" w:hAnsi="Times New Roman"/>
          <w:color w:val="000000"/>
          <w:szCs w:val="24"/>
        </w:rPr>
        <w:t>УФК по Костромской области (Комитет по управлению муниципальным имуществом администрации городского округа город Шарья Костромской области), ИНН: 4407002464 КПП 440701001, код ОКТМО: 34730000,</w:t>
      </w:r>
      <w:r>
        <w:rPr>
          <w:b/>
        </w:rPr>
        <w:t xml:space="preserve"> </w:t>
      </w:r>
      <w:r>
        <w:rPr>
          <w:rFonts w:ascii="Times New Roman" w:hAnsi="Times New Roman"/>
        </w:rPr>
        <w:t>единый казначейский счет 40102810945370000034 Номер казначейского счета 03100643000000014100 БИК 013469126 отделение Кострома//УФК по Костромской области</w:t>
      </w:r>
      <w:r>
        <w:rPr>
          <w:rFonts w:ascii="Times New Roman" w:hAnsi="Times New Roman"/>
          <w:color w:val="000000"/>
          <w:szCs w:val="24"/>
        </w:rPr>
        <w:t>, наименование платежа: 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w:t>
      </w:r>
      <w:r>
        <w:rPr>
          <w:rFonts w:ascii="Times New Roman" w:hAnsi="Times New Roman"/>
          <w:szCs w:val="24"/>
        </w:rPr>
        <w:t xml:space="preserve"> продажи права на заключение договоров аренды указанных</w:t>
      </w:r>
      <w:r>
        <w:rPr>
          <w:rFonts w:ascii="Times New Roman" w:hAnsi="Times New Roman"/>
          <w:color w:val="000000"/>
          <w:szCs w:val="24"/>
        </w:rPr>
        <w:t xml:space="preserve"> </w:t>
      </w:r>
      <w:r>
        <w:rPr>
          <w:rFonts w:ascii="Times New Roman" w:hAnsi="Times New Roman"/>
          <w:szCs w:val="24"/>
        </w:rPr>
        <w:t xml:space="preserve">земельных участков, </w:t>
      </w:r>
      <w:r>
        <w:rPr>
          <w:rFonts w:ascii="Times New Roman" w:hAnsi="Times New Roman"/>
          <w:b/>
          <w:color w:val="000000"/>
          <w:szCs w:val="24"/>
        </w:rPr>
        <w:t>код бюджетной классификации: 90411105012040000120.</w:t>
      </w:r>
    </w:p>
    <w:p w:rsidR="00293F39" w:rsidRDefault="003D1675">
      <w:pPr>
        <w:ind w:firstLine="567"/>
        <w:jc w:val="both"/>
        <w:rPr>
          <w:rFonts w:ascii="Times New Roman" w:hAnsi="Times New Roman"/>
          <w:szCs w:val="24"/>
        </w:rPr>
      </w:pPr>
      <w:r>
        <w:rPr>
          <w:rFonts w:ascii="Times New Roman" w:hAnsi="Times New Roman"/>
          <w:szCs w:val="24"/>
        </w:rPr>
        <w:t>3.3. При перечислении денежных средств в оплату арендной платы Арендатор обязан указывать в платежном документе все банковские реквизиты, определенные в пункте 3.2. Договора, а также точное назначение платежа.</w:t>
      </w:r>
    </w:p>
    <w:p w:rsidR="00293F39" w:rsidRDefault="003D1675">
      <w:pPr>
        <w:ind w:firstLine="567"/>
        <w:jc w:val="both"/>
        <w:rPr>
          <w:rFonts w:ascii="Times New Roman" w:hAnsi="Times New Roman"/>
          <w:b/>
          <w:color w:val="000000"/>
          <w:szCs w:val="24"/>
        </w:rPr>
      </w:pPr>
      <w:r>
        <w:rPr>
          <w:rFonts w:ascii="Times New Roman" w:hAnsi="Times New Roman"/>
          <w:szCs w:val="24"/>
        </w:rPr>
        <w:t>3.4. Размер годовой арендной платы устанавливается на основании протокола о результатах торгов.</w:t>
      </w:r>
    </w:p>
    <w:p w:rsidR="00293F39" w:rsidRDefault="003D1675">
      <w:pPr>
        <w:ind w:right="3" w:firstLine="567"/>
        <w:jc w:val="both"/>
        <w:rPr>
          <w:rFonts w:ascii="Times New Roman" w:hAnsi="Times New Roman"/>
          <w:szCs w:val="24"/>
        </w:rPr>
      </w:pPr>
      <w:r>
        <w:rPr>
          <w:rFonts w:ascii="Times New Roman" w:hAnsi="Times New Roman"/>
          <w:szCs w:val="24"/>
        </w:rPr>
        <w:lastRenderedPageBreak/>
        <w:t>3.5. В случае если на день поступления платежа  отсутствует задолженность по арендной плате поступивший платеж считается авансовым. При наличии задолженности по арендной плате поступившие от Арендатора платежи зачисляются в счет погашения имеющейся на день поступления платежа  задолженности по арендной плате.</w:t>
      </w:r>
    </w:p>
    <w:p w:rsidR="00293F39" w:rsidRDefault="00293F39">
      <w:pPr>
        <w:ind w:right="3" w:firstLine="567"/>
        <w:jc w:val="both"/>
        <w:rPr>
          <w:rFonts w:ascii="Times New Roman" w:hAnsi="Times New Roman"/>
          <w:szCs w:val="24"/>
        </w:rPr>
      </w:pPr>
    </w:p>
    <w:p w:rsidR="00293F39" w:rsidRDefault="003D1675">
      <w:pPr>
        <w:ind w:right="3" w:firstLine="567"/>
        <w:jc w:val="center"/>
        <w:rPr>
          <w:rFonts w:ascii="Times New Roman" w:hAnsi="Times New Roman"/>
          <w:b/>
          <w:szCs w:val="24"/>
        </w:rPr>
      </w:pPr>
      <w:r>
        <w:rPr>
          <w:rFonts w:ascii="Times New Roman" w:hAnsi="Times New Roman"/>
          <w:b/>
          <w:szCs w:val="24"/>
        </w:rPr>
        <w:t>4. Права и обязанности сторон</w:t>
      </w:r>
    </w:p>
    <w:p w:rsidR="00293F39" w:rsidRDefault="003D1675">
      <w:pPr>
        <w:ind w:right="3" w:firstLine="567"/>
        <w:jc w:val="both"/>
        <w:rPr>
          <w:rFonts w:ascii="Times New Roman" w:hAnsi="Times New Roman"/>
          <w:b/>
          <w:szCs w:val="24"/>
        </w:rPr>
      </w:pPr>
      <w:r>
        <w:rPr>
          <w:rFonts w:ascii="Times New Roman" w:hAnsi="Times New Roman"/>
          <w:b/>
          <w:szCs w:val="24"/>
        </w:rPr>
        <w:t>4.1. Арендодатель имеет право:</w:t>
      </w:r>
    </w:p>
    <w:p w:rsidR="00293F39" w:rsidRDefault="003D1675">
      <w:pPr>
        <w:ind w:right="3" w:firstLine="567"/>
        <w:jc w:val="both"/>
        <w:rPr>
          <w:rFonts w:ascii="Times New Roman" w:hAnsi="Times New Roman"/>
          <w:szCs w:val="24"/>
        </w:rPr>
      </w:pPr>
      <w:r>
        <w:rPr>
          <w:rFonts w:ascii="Times New Roman" w:hAnsi="Times New Roman"/>
          <w:szCs w:val="24"/>
        </w:rPr>
        <w:t>4.1.1. На беспрепятственный доступ на территорию арендуемого земельного участка с целью его осмотра на предмет соблюдения условий Договора.</w:t>
      </w:r>
    </w:p>
    <w:p w:rsidR="00293F39" w:rsidRDefault="003D1675">
      <w:pPr>
        <w:ind w:firstLine="567"/>
        <w:jc w:val="both"/>
        <w:rPr>
          <w:rFonts w:ascii="Times New Roman" w:hAnsi="Times New Roman"/>
          <w:szCs w:val="24"/>
        </w:rPr>
      </w:pPr>
      <w:r>
        <w:rPr>
          <w:rFonts w:ascii="Times New Roman" w:hAnsi="Times New Roman"/>
          <w:szCs w:val="24"/>
        </w:rPr>
        <w:t>4.1.2. 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w:t>
      </w:r>
    </w:p>
    <w:p w:rsidR="00293F39" w:rsidRDefault="003D1675">
      <w:pPr>
        <w:ind w:firstLine="567"/>
        <w:jc w:val="both"/>
        <w:rPr>
          <w:rFonts w:ascii="Times New Roman" w:hAnsi="Times New Roman"/>
          <w:szCs w:val="24"/>
        </w:rPr>
      </w:pPr>
      <w:r>
        <w:rPr>
          <w:rFonts w:ascii="Times New Roman" w:hAnsi="Times New Roman"/>
          <w:szCs w:val="24"/>
        </w:rPr>
        <w:t>4.1.3. На односторонний отказ от исполнения Договора, в случаях установленных настоящим Договором.</w:t>
      </w:r>
    </w:p>
    <w:p w:rsidR="00293F39" w:rsidRDefault="003D1675">
      <w:pPr>
        <w:ind w:right="3" w:firstLine="567"/>
        <w:jc w:val="both"/>
        <w:rPr>
          <w:rFonts w:ascii="Times New Roman" w:hAnsi="Times New Roman"/>
          <w:b/>
          <w:szCs w:val="24"/>
        </w:rPr>
      </w:pPr>
      <w:r>
        <w:rPr>
          <w:rFonts w:ascii="Times New Roman" w:hAnsi="Times New Roman"/>
          <w:b/>
          <w:szCs w:val="24"/>
        </w:rPr>
        <w:t>4.2. Арендодатель обязан:</w:t>
      </w:r>
    </w:p>
    <w:p w:rsidR="00293F39" w:rsidRDefault="003D1675">
      <w:pPr>
        <w:ind w:right="3" w:firstLine="567"/>
        <w:jc w:val="both"/>
        <w:rPr>
          <w:rFonts w:ascii="Times New Roman" w:hAnsi="Times New Roman"/>
          <w:szCs w:val="24"/>
        </w:rPr>
      </w:pPr>
      <w:r>
        <w:rPr>
          <w:rFonts w:ascii="Times New Roman" w:hAnsi="Times New Roman"/>
          <w:szCs w:val="24"/>
        </w:rPr>
        <w:t>4.2.1. Выполнять в полном объеме все условия Договора.</w:t>
      </w:r>
    </w:p>
    <w:p w:rsidR="00293F39" w:rsidRDefault="003D1675">
      <w:pPr>
        <w:pStyle w:val="33"/>
        <w:spacing w:after="0"/>
        <w:ind w:right="3" w:firstLine="540"/>
        <w:rPr>
          <w:rFonts w:ascii="Times New Roman" w:hAnsi="Times New Roman"/>
          <w:sz w:val="24"/>
          <w:szCs w:val="24"/>
        </w:rPr>
      </w:pPr>
      <w:r>
        <w:rPr>
          <w:rFonts w:ascii="Times New Roman" w:hAnsi="Times New Roman"/>
          <w:sz w:val="24"/>
          <w:szCs w:val="24"/>
        </w:rPr>
        <w:t>4.2.2. Передать Арендатору Участок по акту приема-передачи.</w:t>
      </w:r>
    </w:p>
    <w:p w:rsidR="00293F39" w:rsidRDefault="003D1675">
      <w:pPr>
        <w:ind w:right="3" w:firstLine="567"/>
        <w:jc w:val="both"/>
        <w:rPr>
          <w:rFonts w:ascii="Times New Roman" w:hAnsi="Times New Roman"/>
          <w:szCs w:val="24"/>
        </w:rPr>
      </w:pPr>
      <w:r>
        <w:rPr>
          <w:rFonts w:ascii="Times New Roman" w:hAnsi="Times New Roman"/>
          <w:szCs w:val="24"/>
        </w:rPr>
        <w:t>4.2.3. Письменно в десятидневный срок уведомить Арендатора об изменении номеров счетов для перечисления арендной платы, указанных в п.3.2. Договора.</w:t>
      </w:r>
    </w:p>
    <w:p w:rsidR="00293F39" w:rsidRDefault="003D1675">
      <w:pPr>
        <w:ind w:right="3" w:firstLine="567"/>
        <w:jc w:val="both"/>
        <w:rPr>
          <w:rFonts w:ascii="Times New Roman" w:hAnsi="Times New Roman"/>
          <w:szCs w:val="24"/>
        </w:rPr>
      </w:pPr>
      <w:r>
        <w:rPr>
          <w:rFonts w:ascii="Times New Roman" w:hAnsi="Times New Roman"/>
          <w:szCs w:val="24"/>
        </w:rPr>
        <w:t>4.2.4. Письменно уведомить Арендатора не позднее, чем за 1(один) месяц о необходимости освобождения Участка при досрочном расторжении Договора или одностороннем отказе от исполнения Договора.</w:t>
      </w:r>
    </w:p>
    <w:p w:rsidR="00293F39" w:rsidRDefault="003D1675">
      <w:pPr>
        <w:ind w:right="3" w:firstLine="567"/>
        <w:jc w:val="both"/>
        <w:rPr>
          <w:rFonts w:ascii="Times New Roman" w:hAnsi="Times New Roman"/>
          <w:b/>
          <w:szCs w:val="24"/>
        </w:rPr>
      </w:pPr>
      <w:r>
        <w:rPr>
          <w:rFonts w:ascii="Times New Roman" w:hAnsi="Times New Roman"/>
          <w:b/>
          <w:szCs w:val="24"/>
        </w:rPr>
        <w:t>4.3. Арендатор имеет право:</w:t>
      </w:r>
    </w:p>
    <w:p w:rsidR="00293F39" w:rsidRDefault="003D1675">
      <w:pPr>
        <w:ind w:right="3" w:firstLine="567"/>
        <w:jc w:val="both"/>
        <w:rPr>
          <w:rFonts w:ascii="Times New Roman" w:hAnsi="Times New Roman"/>
          <w:szCs w:val="24"/>
        </w:rPr>
      </w:pPr>
      <w:r>
        <w:rPr>
          <w:rFonts w:ascii="Times New Roman" w:hAnsi="Times New Roman"/>
          <w:szCs w:val="24"/>
        </w:rPr>
        <w:t>4.3.1. Использовать Участок на условиях, установленных Договором.</w:t>
      </w:r>
    </w:p>
    <w:p w:rsidR="00293F39" w:rsidRDefault="003D1675">
      <w:pPr>
        <w:ind w:right="3" w:firstLine="567"/>
        <w:jc w:val="both"/>
        <w:rPr>
          <w:rFonts w:ascii="Times New Roman" w:hAnsi="Times New Roman"/>
          <w:b/>
          <w:szCs w:val="24"/>
        </w:rPr>
      </w:pPr>
      <w:r>
        <w:rPr>
          <w:rFonts w:ascii="Times New Roman" w:hAnsi="Times New Roman"/>
          <w:b/>
          <w:szCs w:val="24"/>
        </w:rPr>
        <w:t>4.4. Арендатор обязан:</w:t>
      </w:r>
    </w:p>
    <w:p w:rsidR="00293F39" w:rsidRDefault="003D1675">
      <w:pPr>
        <w:ind w:right="3" w:firstLine="567"/>
        <w:jc w:val="both"/>
        <w:rPr>
          <w:rFonts w:ascii="Times New Roman" w:hAnsi="Times New Roman"/>
          <w:szCs w:val="24"/>
        </w:rPr>
      </w:pPr>
      <w:r>
        <w:rPr>
          <w:rFonts w:ascii="Times New Roman" w:hAnsi="Times New Roman"/>
          <w:szCs w:val="24"/>
        </w:rPr>
        <w:t>4.4.1. Выполнять в полном объеме все условия Договора.</w:t>
      </w:r>
    </w:p>
    <w:p w:rsidR="00293F39" w:rsidRDefault="003D1675">
      <w:pPr>
        <w:ind w:right="3" w:firstLine="567"/>
        <w:jc w:val="both"/>
        <w:rPr>
          <w:rFonts w:ascii="Times New Roman" w:hAnsi="Times New Roman"/>
          <w:szCs w:val="24"/>
        </w:rPr>
      </w:pPr>
      <w:r>
        <w:rPr>
          <w:rFonts w:ascii="Times New Roman" w:hAnsi="Times New Roman"/>
          <w:szCs w:val="24"/>
        </w:rPr>
        <w:t>4.4.2. Использовать Участок в соответствии с целевым назначением и разрешенным использованием.</w:t>
      </w:r>
    </w:p>
    <w:p w:rsidR="00293F39" w:rsidRDefault="003D1675">
      <w:pPr>
        <w:ind w:right="3" w:firstLine="567"/>
        <w:jc w:val="both"/>
        <w:rPr>
          <w:rFonts w:ascii="Times New Roman" w:hAnsi="Times New Roman"/>
          <w:szCs w:val="24"/>
        </w:rPr>
      </w:pPr>
      <w:r>
        <w:rPr>
          <w:rFonts w:ascii="Times New Roman" w:hAnsi="Times New Roman"/>
          <w:szCs w:val="24"/>
        </w:rPr>
        <w:t>4.4.3. Своевременно в соответствии с условиями  Договора вносить арендную плату.</w:t>
      </w:r>
    </w:p>
    <w:p w:rsidR="00293F39" w:rsidRDefault="003D1675">
      <w:pPr>
        <w:ind w:right="3" w:firstLine="567"/>
        <w:jc w:val="both"/>
        <w:rPr>
          <w:rFonts w:ascii="Times New Roman" w:hAnsi="Times New Roman"/>
          <w:szCs w:val="24"/>
        </w:rPr>
      </w:pPr>
      <w:r>
        <w:rPr>
          <w:rFonts w:ascii="Times New Roman" w:hAnsi="Times New Roman"/>
          <w:szCs w:val="24"/>
        </w:rPr>
        <w:t>4.4.4. Обеспечить Арендодателю (его законным представителям), представителям государственного и муниципального земельного контроля доступ на Участок по их требованию.</w:t>
      </w:r>
    </w:p>
    <w:p w:rsidR="00293F39" w:rsidRDefault="003D1675">
      <w:pPr>
        <w:ind w:right="3" w:firstLine="567"/>
        <w:jc w:val="both"/>
        <w:rPr>
          <w:rFonts w:ascii="Times New Roman" w:hAnsi="Times New Roman"/>
          <w:szCs w:val="24"/>
        </w:rPr>
      </w:pPr>
      <w:r>
        <w:rPr>
          <w:rFonts w:ascii="Times New Roman" w:hAnsi="Times New Roman"/>
          <w:szCs w:val="24"/>
        </w:rPr>
        <w:t>4.4.5. После подписания Договора, заключенного на 1 (один) год и более, и (или) изменений к нему, в случаях, предусмотренных законом, в месячный срок и за свой счет произвести его государственную регистрацию и предоставить зарегистрированный Договор Арендодателю в 10-дневный срок  после регистрации.</w:t>
      </w:r>
    </w:p>
    <w:p w:rsidR="00293F39" w:rsidRDefault="003D1675">
      <w:pPr>
        <w:ind w:right="3" w:firstLine="567"/>
        <w:jc w:val="both"/>
        <w:rPr>
          <w:rFonts w:ascii="Times New Roman" w:hAnsi="Times New Roman"/>
          <w:szCs w:val="24"/>
        </w:rPr>
      </w:pPr>
      <w:r>
        <w:rPr>
          <w:rFonts w:ascii="Times New Roman" w:hAnsi="Times New Roman"/>
          <w:szCs w:val="24"/>
        </w:rPr>
        <w:t>4.4.6. Освободить и возвратить Арендодателю Участок в надлежащем состоянии в течение трех рабочих дней со дня прекращения действия настоящего Договора. Возврат Участка оформляется актом приема-передачи.</w:t>
      </w:r>
    </w:p>
    <w:p w:rsidR="00293F39" w:rsidRDefault="003D1675">
      <w:pPr>
        <w:ind w:right="3" w:firstLine="567"/>
        <w:jc w:val="both"/>
        <w:rPr>
          <w:rFonts w:ascii="Times New Roman" w:hAnsi="Times New Roman"/>
          <w:szCs w:val="24"/>
        </w:rPr>
      </w:pPr>
      <w:r>
        <w:rPr>
          <w:rFonts w:ascii="Times New Roman" w:hAnsi="Times New Roman"/>
          <w:szCs w:val="24"/>
        </w:rPr>
        <w:t>4.4.7. Не допускать действий, приводящих к ухудшению экологической обстановки на арендуемом земельном участке и прилегающих к ним территориях, а также выполнять работы по благоустройству территории.</w:t>
      </w:r>
    </w:p>
    <w:p w:rsidR="00293F39" w:rsidRDefault="003D1675">
      <w:pPr>
        <w:ind w:right="3" w:firstLine="567"/>
        <w:jc w:val="both"/>
        <w:rPr>
          <w:rFonts w:ascii="Times New Roman" w:hAnsi="Times New Roman"/>
          <w:szCs w:val="24"/>
        </w:rPr>
      </w:pPr>
      <w:r>
        <w:rPr>
          <w:rFonts w:ascii="Times New Roman" w:hAnsi="Times New Roman"/>
          <w:szCs w:val="24"/>
        </w:rPr>
        <w:t>4.4.8. Регулярно осуществлять очистку территории земель общего пользования, прилегающей  к Участку  на расстоянии 10 м по всему периметру границ Участка, а также  соблюдать установленные  требования  при сборе  и вывозе мусора (отходов производства и потребления).</w:t>
      </w:r>
    </w:p>
    <w:p w:rsidR="00293F39" w:rsidRDefault="003D1675">
      <w:pPr>
        <w:ind w:right="3" w:firstLine="567"/>
        <w:jc w:val="both"/>
        <w:rPr>
          <w:rFonts w:ascii="Times New Roman" w:hAnsi="Times New Roman"/>
          <w:szCs w:val="24"/>
          <w:lang w:eastAsia="en-US" w:bidi="en-US"/>
        </w:rPr>
      </w:pPr>
      <w:r>
        <w:rPr>
          <w:rFonts w:ascii="Times New Roman" w:hAnsi="Times New Roman"/>
          <w:szCs w:val="24"/>
          <w:lang w:eastAsia="en-US" w:bidi="en-US"/>
        </w:rPr>
        <w:t xml:space="preserve">4.4.9. </w:t>
      </w:r>
      <w:r>
        <w:rPr>
          <w:rFonts w:ascii="Times New Roman" w:hAnsi="Times New Roman"/>
          <w:szCs w:val="24"/>
        </w:rPr>
        <w:t>В 10-дневный срок направить Арендодателю письменное уведомление об изменении наименования, юридического адреса, расчетного счета или прекращения деятельности</w:t>
      </w:r>
      <w:r>
        <w:rPr>
          <w:rFonts w:ascii="Times New Roman" w:hAnsi="Times New Roman"/>
          <w:szCs w:val="24"/>
          <w:lang w:bidi="en-US"/>
        </w:rPr>
        <w:t>.</w:t>
      </w:r>
    </w:p>
    <w:p w:rsidR="00293F39" w:rsidRDefault="003D1675">
      <w:pPr>
        <w:ind w:right="3" w:firstLine="567"/>
        <w:jc w:val="both"/>
        <w:rPr>
          <w:rFonts w:ascii="Times New Roman" w:hAnsi="Times New Roman"/>
          <w:spacing w:val="-15"/>
          <w:szCs w:val="24"/>
        </w:rPr>
      </w:pPr>
      <w:r>
        <w:rPr>
          <w:rFonts w:ascii="Times New Roman" w:hAnsi="Times New Roman"/>
          <w:spacing w:val="-10"/>
          <w:szCs w:val="24"/>
        </w:rPr>
        <w:t>4.4.10. С</w:t>
      </w:r>
      <w:r>
        <w:rPr>
          <w:rFonts w:ascii="Times New Roman" w:hAnsi="Times New Roman"/>
          <w:szCs w:val="24"/>
        </w:rPr>
        <w:t xml:space="preserve">воевременно и надлежаще исполнять предписания муниципальных земельных инспекторов и устранять нарушения в области земельных </w:t>
      </w:r>
      <w:r>
        <w:rPr>
          <w:rFonts w:ascii="Times New Roman" w:hAnsi="Times New Roman"/>
          <w:spacing w:val="-15"/>
          <w:szCs w:val="24"/>
        </w:rPr>
        <w:t>отношений.</w:t>
      </w:r>
    </w:p>
    <w:p w:rsidR="00293F39" w:rsidRDefault="003D1675">
      <w:pPr>
        <w:ind w:right="3" w:firstLine="567"/>
        <w:jc w:val="both"/>
        <w:rPr>
          <w:rFonts w:ascii="Times New Roman" w:hAnsi="Times New Roman"/>
          <w:szCs w:val="24"/>
        </w:rPr>
      </w:pPr>
      <w:r>
        <w:rPr>
          <w:rFonts w:ascii="Times New Roman" w:hAnsi="Times New Roman"/>
          <w:spacing w:val="-10"/>
          <w:szCs w:val="24"/>
        </w:rPr>
        <w:t>4.4.11</w:t>
      </w:r>
      <w:r>
        <w:rPr>
          <w:rFonts w:ascii="Times New Roman" w:hAnsi="Times New Roman"/>
          <w:szCs w:val="24"/>
          <w:lang w:eastAsia="en-US" w:bidi="en-US"/>
        </w:rPr>
        <w:t>. Соблюдать санитарные, противопожарные нормы и требования, а также  действующие правила благоустройства и санитарного содержания, установленные действующим законодательством.</w:t>
      </w:r>
      <w:r>
        <w:rPr>
          <w:rFonts w:ascii="Times New Roman" w:hAnsi="Times New Roman"/>
          <w:szCs w:val="24"/>
        </w:rPr>
        <w:t xml:space="preserve"> </w:t>
      </w:r>
    </w:p>
    <w:p w:rsidR="00293F39" w:rsidRDefault="003D1675">
      <w:pPr>
        <w:ind w:right="3" w:firstLine="567"/>
        <w:jc w:val="both"/>
        <w:rPr>
          <w:rFonts w:ascii="Times New Roman" w:hAnsi="Times New Roman"/>
          <w:spacing w:val="-10"/>
          <w:szCs w:val="24"/>
        </w:rPr>
      </w:pPr>
      <w:r>
        <w:rPr>
          <w:rFonts w:ascii="Times New Roman" w:hAnsi="Times New Roman"/>
          <w:spacing w:val="-10"/>
          <w:szCs w:val="24"/>
        </w:rPr>
        <w:t>4.4.12. При расторжении  и  прекращении Договора Арендатор обязан погасить имеющуюся задолженность по арендной плате  и пени за просрочку платежа.</w:t>
      </w:r>
    </w:p>
    <w:p w:rsidR="00293F39" w:rsidRDefault="003D1675">
      <w:pPr>
        <w:ind w:right="3" w:firstLine="567"/>
        <w:jc w:val="both"/>
        <w:rPr>
          <w:rFonts w:ascii="Times New Roman" w:hAnsi="Times New Roman"/>
          <w:szCs w:val="24"/>
        </w:rPr>
      </w:pPr>
      <w:r>
        <w:rPr>
          <w:rFonts w:ascii="Times New Roman" w:hAnsi="Times New Roman"/>
          <w:szCs w:val="24"/>
        </w:rPr>
        <w:t>4.5. Арендодатель и Арендаторы имеют иные права и несут иные обязанности, установленные законодательством Российской Федерации.</w:t>
      </w:r>
    </w:p>
    <w:p w:rsidR="00293F39" w:rsidRDefault="00293F39">
      <w:pPr>
        <w:ind w:right="3" w:firstLine="567"/>
        <w:jc w:val="center"/>
        <w:rPr>
          <w:rFonts w:ascii="Times New Roman" w:hAnsi="Times New Roman"/>
          <w:b/>
          <w:szCs w:val="24"/>
        </w:rPr>
      </w:pPr>
    </w:p>
    <w:p w:rsidR="00293F39" w:rsidRDefault="003D1675">
      <w:pPr>
        <w:ind w:right="3" w:firstLine="567"/>
        <w:jc w:val="center"/>
        <w:rPr>
          <w:rFonts w:ascii="Times New Roman" w:hAnsi="Times New Roman"/>
          <w:b/>
          <w:szCs w:val="24"/>
        </w:rPr>
      </w:pPr>
      <w:r>
        <w:rPr>
          <w:rFonts w:ascii="Times New Roman" w:hAnsi="Times New Roman"/>
          <w:b/>
          <w:szCs w:val="24"/>
        </w:rPr>
        <w:t>5. Ответственность Сторон</w:t>
      </w:r>
    </w:p>
    <w:p w:rsidR="00293F39" w:rsidRDefault="003D1675">
      <w:pPr>
        <w:ind w:right="3" w:firstLine="567"/>
        <w:jc w:val="both"/>
        <w:rPr>
          <w:rFonts w:ascii="Times New Roman" w:hAnsi="Times New Roman"/>
          <w:szCs w:val="24"/>
        </w:rPr>
      </w:pPr>
      <w:r>
        <w:rPr>
          <w:rFonts w:ascii="Times New Roman" w:hAnsi="Times New Roman"/>
          <w:szCs w:val="24"/>
        </w:rPr>
        <w:t>5.1. Ответственность за состояние Участка наступает у Арендатора с момента подписания  Сторонами акта приема - передачи (приложение к Договору) и прекращается с момента подписания акта о его передаче арендодателю.</w:t>
      </w:r>
    </w:p>
    <w:p w:rsidR="00293F39" w:rsidRDefault="003D1675">
      <w:pPr>
        <w:ind w:right="3" w:firstLine="567"/>
        <w:jc w:val="both"/>
        <w:rPr>
          <w:rFonts w:ascii="Times New Roman" w:hAnsi="Times New Roman"/>
          <w:szCs w:val="24"/>
        </w:rPr>
      </w:pPr>
      <w:r>
        <w:rPr>
          <w:rFonts w:ascii="Times New Roman" w:hAnsi="Times New Roman"/>
          <w:szCs w:val="24"/>
        </w:rPr>
        <w:t>5.2. За нарушение условий Договора Стороны несут ответственность, предусмотренную законодательством Российской Федерации.</w:t>
      </w:r>
    </w:p>
    <w:p w:rsidR="00293F39" w:rsidRDefault="003D1675">
      <w:pPr>
        <w:ind w:right="3" w:firstLine="567"/>
        <w:jc w:val="both"/>
        <w:rPr>
          <w:rFonts w:ascii="Times New Roman" w:hAnsi="Times New Roman"/>
          <w:szCs w:val="24"/>
        </w:rPr>
      </w:pPr>
      <w:r>
        <w:rPr>
          <w:rFonts w:ascii="Times New Roman" w:hAnsi="Times New Roman"/>
          <w:szCs w:val="24"/>
        </w:rPr>
        <w:t>5.3. За нарушение срока внесения арендной платы по Договору Арендатор выплачивает Арендодателю пени из расчета 1/300 от к</w:t>
      </w:r>
      <w:r>
        <w:rPr>
          <w:rFonts w:ascii="Times New Roman" w:hAnsi="Times New Roman"/>
          <w:bCs/>
          <w:szCs w:val="24"/>
        </w:rPr>
        <w:t>лючевой ставка Банка России</w:t>
      </w:r>
      <w:r>
        <w:rPr>
          <w:rFonts w:ascii="Times New Roman" w:hAnsi="Times New Roman"/>
          <w:szCs w:val="24"/>
        </w:rPr>
        <w:t xml:space="preserve"> от размера невнесенной арендной платы за каждый календарный день просрочки. Пени начисляются со дня образования задолженности по арендной плате и перечисляются по реквизитам, указанным в п.3.2. Договора.</w:t>
      </w:r>
    </w:p>
    <w:p w:rsidR="00293F39" w:rsidRDefault="003D1675">
      <w:pPr>
        <w:ind w:right="3" w:firstLine="567"/>
        <w:jc w:val="both"/>
        <w:rPr>
          <w:rFonts w:ascii="Times New Roman" w:hAnsi="Times New Roman"/>
          <w:szCs w:val="24"/>
        </w:rPr>
      </w:pPr>
      <w:r>
        <w:rPr>
          <w:rFonts w:ascii="Times New Roman" w:hAnsi="Times New Roman"/>
          <w:szCs w:val="24"/>
        </w:rPr>
        <w:t xml:space="preserve">5.4. В случае если Арендатор в срок, установленный в пункте 4.4.6. Договора, не возвратил Участок  либо возвратил его несвоевременно, арендная плата уплачивается за все время просрочки, при этом действие Договора не считается возобновленным на тех же условиях на неопределенный срок. </w:t>
      </w:r>
    </w:p>
    <w:p w:rsidR="00293F39" w:rsidRDefault="003D1675">
      <w:pPr>
        <w:ind w:right="3" w:firstLine="567"/>
        <w:jc w:val="both"/>
        <w:rPr>
          <w:rFonts w:ascii="Times New Roman" w:hAnsi="Times New Roman"/>
          <w:szCs w:val="24"/>
        </w:rPr>
      </w:pPr>
      <w:r>
        <w:rPr>
          <w:rFonts w:ascii="Times New Roman" w:hAnsi="Times New Roman"/>
          <w:szCs w:val="24"/>
        </w:rPr>
        <w:t>5.5. 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w:t>
      </w:r>
    </w:p>
    <w:p w:rsidR="00293F39" w:rsidRDefault="00293F39">
      <w:pPr>
        <w:ind w:right="3" w:firstLine="567"/>
        <w:jc w:val="both"/>
        <w:rPr>
          <w:rFonts w:ascii="Times New Roman" w:hAnsi="Times New Roman"/>
          <w:szCs w:val="24"/>
        </w:rPr>
      </w:pPr>
    </w:p>
    <w:p w:rsidR="00293F39" w:rsidRDefault="003D1675">
      <w:pPr>
        <w:ind w:right="3" w:firstLine="567"/>
        <w:jc w:val="center"/>
        <w:rPr>
          <w:rFonts w:ascii="Times New Roman" w:hAnsi="Times New Roman"/>
          <w:b/>
          <w:szCs w:val="24"/>
        </w:rPr>
      </w:pPr>
      <w:r>
        <w:rPr>
          <w:rFonts w:ascii="Times New Roman" w:hAnsi="Times New Roman"/>
          <w:b/>
          <w:szCs w:val="24"/>
        </w:rPr>
        <w:t>6. Изменение, расторжение и прекращение Договора</w:t>
      </w:r>
    </w:p>
    <w:p w:rsidR="00293F39" w:rsidRDefault="003D1675">
      <w:pPr>
        <w:pStyle w:val="af5"/>
        <w:ind w:firstLine="567"/>
        <w:rPr>
          <w:sz w:val="24"/>
          <w:szCs w:val="24"/>
        </w:rPr>
      </w:pPr>
      <w:r>
        <w:rPr>
          <w:sz w:val="24"/>
          <w:szCs w:val="24"/>
        </w:rPr>
        <w:t>6.1. Все изменения (или), дополнения к Договору оформляются сторонами в письменной форме.</w:t>
      </w:r>
    </w:p>
    <w:p w:rsidR="00293F39" w:rsidRDefault="003D1675">
      <w:pPr>
        <w:pStyle w:val="ConsPlusNormal"/>
        <w:ind w:firstLine="540"/>
        <w:jc w:val="both"/>
        <w:rPr>
          <w:rFonts w:ascii="Times New Roman" w:hAnsi="Times New Roman" w:cs="Times New Roman"/>
          <w:sz w:val="24"/>
          <w:szCs w:val="24"/>
        </w:rPr>
      </w:pPr>
      <w:r>
        <w:rPr>
          <w:rFonts w:ascii="Times New Roman" w:hAnsi="Times New Roman" w:cs="Times New Roman"/>
          <w:color w:val="000000"/>
          <w:sz w:val="24"/>
          <w:szCs w:val="24"/>
        </w:rPr>
        <w:t xml:space="preserve">6.2. </w:t>
      </w:r>
      <w:r>
        <w:rPr>
          <w:rFonts w:ascii="Times New Roman" w:hAnsi="Times New Roman" w:cs="Times New Roman"/>
          <w:sz w:val="24"/>
          <w:szCs w:val="24"/>
        </w:rPr>
        <w:t>Договор прекращает свое действие:</w:t>
      </w:r>
    </w:p>
    <w:p w:rsidR="00293F39" w:rsidRDefault="003D167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6.2.1. По истечении срока аренды, установленного в п. 2.1 Договора.</w:t>
      </w:r>
    </w:p>
    <w:p w:rsidR="00293F39" w:rsidRDefault="003D167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6.2.2.По соглашению сторон.</w:t>
      </w:r>
    </w:p>
    <w:p w:rsidR="00293F39" w:rsidRDefault="003D167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6.2.3. В зависимости от статуса Арендатора в случае:</w:t>
      </w:r>
    </w:p>
    <w:p w:rsidR="00293F39" w:rsidRDefault="003D167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 ликвидации юридического лица;</w:t>
      </w:r>
    </w:p>
    <w:p w:rsidR="00293F39" w:rsidRDefault="003D167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 прекращения физическим лицом деятельности в качестве индивидуального предпринимателя.</w:t>
      </w:r>
    </w:p>
    <w:p w:rsidR="00293F39" w:rsidRDefault="003D167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6.3. Договор может быть досрочно прекращен во внесудебном порядке при отказе Арендодателя в одностороннем порядке от исполнения Договора по следующим основаниям:</w:t>
      </w:r>
    </w:p>
    <w:p w:rsidR="00293F39" w:rsidRDefault="003D167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 не внесения арендной платы более двух раз подряд по истечении установленного в п.3.2 настоящего Договора срока внесения;</w:t>
      </w:r>
    </w:p>
    <w:p w:rsidR="00293F39" w:rsidRDefault="003D167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 в случае прекращения (истечения срока) действия разрешения на строительство;</w:t>
      </w:r>
    </w:p>
    <w:p w:rsidR="00293F39" w:rsidRDefault="003D167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3) в случае изменения организационно-правовой формы, реорганизации Арендатора - юридического лица при отсутствии в передаточном </w:t>
      </w:r>
      <w:hyperlink r:id="rId7" w:tooltip="consultantplus://offline/ref=5E2E24F4DC15FDF21AC1DB0215C64743912B0C7E0078AC7D1D80AE71oB43M" w:history="1">
        <w:r>
          <w:rPr>
            <w:rFonts w:ascii="Times New Roman" w:hAnsi="Times New Roman" w:cs="Times New Roman"/>
            <w:sz w:val="24"/>
            <w:szCs w:val="24"/>
          </w:rPr>
          <w:t>акте</w:t>
        </w:r>
      </w:hyperlink>
      <w:r>
        <w:rPr>
          <w:rFonts w:ascii="Times New Roman" w:hAnsi="Times New Roman" w:cs="Times New Roman"/>
          <w:sz w:val="24"/>
          <w:szCs w:val="24"/>
        </w:rPr>
        <w:t xml:space="preserve"> сведений о передаче прав и обязанностей по настоящему Договору;</w:t>
      </w:r>
    </w:p>
    <w:p w:rsidR="00293F39" w:rsidRDefault="003D1675">
      <w:pPr>
        <w:ind w:right="3" w:firstLine="567"/>
        <w:jc w:val="both"/>
        <w:rPr>
          <w:rFonts w:ascii="Times New Roman" w:hAnsi="Times New Roman"/>
          <w:szCs w:val="24"/>
        </w:rPr>
      </w:pPr>
      <w:r>
        <w:rPr>
          <w:rFonts w:ascii="Times New Roman" w:hAnsi="Times New Roman"/>
          <w:szCs w:val="24"/>
        </w:rPr>
        <w:t xml:space="preserve">6.4. Об отказе от исполнения Договора по основаниям, установленным </w:t>
      </w:r>
      <w:hyperlink w:anchor="P116" w:tooltip="#P116" w:history="1">
        <w:r>
          <w:rPr>
            <w:rFonts w:ascii="Times New Roman" w:hAnsi="Times New Roman"/>
            <w:szCs w:val="24"/>
          </w:rPr>
          <w:t>п. 6.3</w:t>
        </w:r>
      </w:hyperlink>
      <w:r>
        <w:rPr>
          <w:rFonts w:ascii="Times New Roman" w:hAnsi="Times New Roman"/>
          <w:szCs w:val="24"/>
        </w:rPr>
        <w:t xml:space="preserve"> Договора, Арендодатель должен известить Арендатора не менее чем за 1 (один) месяц. Договор считается расторгнутым по истечении месяца, со дня получения уведомления об одностороннем отказе от исполнения Договора. Уведомление направляется заказным письмом с уведомлением и считается полученным в день его получения Стороной Договора либо в день извещения организацией почтовой связи об отсутствии Стороны Договора по всем адресам, указанным в договоре. В этом случае заключение дополнительного соглашения о расторжении Договора по соглашению Сторон не требуется.</w:t>
      </w:r>
    </w:p>
    <w:p w:rsidR="00293F39" w:rsidRDefault="003D1675">
      <w:pPr>
        <w:ind w:right="3" w:firstLine="567"/>
        <w:jc w:val="center"/>
        <w:rPr>
          <w:rFonts w:ascii="Times New Roman" w:hAnsi="Times New Roman"/>
          <w:b/>
          <w:szCs w:val="24"/>
        </w:rPr>
      </w:pPr>
      <w:r>
        <w:rPr>
          <w:rFonts w:ascii="Times New Roman" w:hAnsi="Times New Roman"/>
          <w:b/>
          <w:szCs w:val="24"/>
        </w:rPr>
        <w:t>7. Рассмотрение и урегулирование споров</w:t>
      </w:r>
    </w:p>
    <w:p w:rsidR="00293F39" w:rsidRDefault="003D1675">
      <w:pPr>
        <w:ind w:right="3" w:firstLine="567"/>
        <w:jc w:val="both"/>
        <w:rPr>
          <w:rFonts w:ascii="Times New Roman" w:hAnsi="Times New Roman"/>
          <w:szCs w:val="24"/>
        </w:rPr>
      </w:pPr>
      <w:r>
        <w:rPr>
          <w:rFonts w:ascii="Times New Roman" w:hAnsi="Times New Roman"/>
          <w:szCs w:val="24"/>
        </w:rPr>
        <w:t>7.1. Все споры между сторонами, возникающие по договору, разрешаются в соответствии с законодательством Российской Федерации Арбитражным судом Костромской области.</w:t>
      </w:r>
    </w:p>
    <w:p w:rsidR="00293F39" w:rsidRDefault="003D1675">
      <w:pPr>
        <w:ind w:right="3" w:firstLine="567"/>
        <w:jc w:val="center"/>
        <w:rPr>
          <w:rFonts w:ascii="Times New Roman" w:hAnsi="Times New Roman"/>
          <w:b/>
          <w:szCs w:val="24"/>
        </w:rPr>
      </w:pPr>
      <w:r>
        <w:rPr>
          <w:rFonts w:ascii="Times New Roman" w:hAnsi="Times New Roman"/>
          <w:b/>
          <w:szCs w:val="24"/>
        </w:rPr>
        <w:t>8. Особые условия Договора</w:t>
      </w:r>
    </w:p>
    <w:p w:rsidR="00293F39" w:rsidRDefault="003D1675">
      <w:pPr>
        <w:pStyle w:val="320"/>
        <w:spacing w:after="0"/>
        <w:ind w:right="3" w:firstLine="567"/>
        <w:jc w:val="both"/>
        <w:rPr>
          <w:rFonts w:ascii="Times New Roman" w:hAnsi="Times New Roman" w:cs="Times New Roman"/>
          <w:b w:val="0"/>
          <w:sz w:val="24"/>
          <w:szCs w:val="24"/>
        </w:rPr>
      </w:pPr>
      <w:r>
        <w:rPr>
          <w:rFonts w:ascii="Times New Roman" w:hAnsi="Times New Roman" w:cs="Times New Roman"/>
          <w:b w:val="0"/>
          <w:sz w:val="24"/>
          <w:szCs w:val="24"/>
        </w:rPr>
        <w:t>8.</w:t>
      </w:r>
      <w:r w:rsidR="007637E1">
        <w:rPr>
          <w:rFonts w:ascii="Times New Roman" w:hAnsi="Times New Roman" w:cs="Times New Roman"/>
          <w:b w:val="0"/>
          <w:sz w:val="24"/>
          <w:szCs w:val="24"/>
        </w:rPr>
        <w:t>1</w:t>
      </w:r>
      <w:r>
        <w:rPr>
          <w:rFonts w:ascii="Times New Roman" w:hAnsi="Times New Roman" w:cs="Times New Roman"/>
          <w:b w:val="0"/>
          <w:sz w:val="24"/>
          <w:szCs w:val="24"/>
        </w:rPr>
        <w:t xml:space="preserve">. Договор, заключенный на 1(один) год и более, составлен в 3 (трех) экземплярах, имеющих  одинаковую  юридическую силу, из которых по 1(одному) экземпляру хранится у Сторон, 1(один) экземпляр передается в орган осуществляющий государственную регистрацию. </w:t>
      </w:r>
    </w:p>
    <w:p w:rsidR="00293F39" w:rsidRDefault="003D1675">
      <w:pPr>
        <w:pStyle w:val="320"/>
        <w:spacing w:after="0"/>
        <w:ind w:right="3" w:firstLine="567"/>
        <w:jc w:val="both"/>
        <w:rPr>
          <w:rFonts w:ascii="Times New Roman" w:hAnsi="Times New Roman" w:cs="Times New Roman"/>
          <w:b w:val="0"/>
          <w:sz w:val="24"/>
          <w:szCs w:val="24"/>
        </w:rPr>
      </w:pPr>
      <w:r>
        <w:rPr>
          <w:rFonts w:ascii="Times New Roman" w:hAnsi="Times New Roman" w:cs="Times New Roman"/>
          <w:b w:val="0"/>
          <w:sz w:val="24"/>
          <w:szCs w:val="24"/>
        </w:rPr>
        <w:t>8.</w:t>
      </w:r>
      <w:r w:rsidR="007637E1">
        <w:rPr>
          <w:rFonts w:ascii="Times New Roman" w:hAnsi="Times New Roman" w:cs="Times New Roman"/>
          <w:b w:val="0"/>
          <w:sz w:val="24"/>
          <w:szCs w:val="24"/>
        </w:rPr>
        <w:t>2</w:t>
      </w:r>
      <w:r>
        <w:rPr>
          <w:rFonts w:ascii="Times New Roman" w:hAnsi="Times New Roman" w:cs="Times New Roman"/>
          <w:b w:val="0"/>
          <w:sz w:val="24"/>
          <w:szCs w:val="24"/>
        </w:rPr>
        <w:t>. Расходы по государственной регистрации Договора, а также изменений и дополнений к нему несет Арендатор.</w:t>
      </w:r>
    </w:p>
    <w:p w:rsidR="00293F39" w:rsidRDefault="00293F39">
      <w:pPr>
        <w:ind w:right="-109"/>
        <w:jc w:val="both"/>
        <w:rPr>
          <w:rFonts w:ascii="Times New Roman" w:hAnsi="Times New Roman"/>
          <w:szCs w:val="24"/>
          <w:u w:val="single"/>
        </w:rPr>
      </w:pPr>
    </w:p>
    <w:p w:rsidR="007637E1" w:rsidRDefault="007637E1">
      <w:pPr>
        <w:ind w:right="-109"/>
        <w:jc w:val="both"/>
        <w:rPr>
          <w:rFonts w:ascii="Times New Roman" w:hAnsi="Times New Roman"/>
          <w:szCs w:val="24"/>
          <w:u w:val="single"/>
        </w:rPr>
      </w:pPr>
    </w:p>
    <w:p w:rsidR="007637E1" w:rsidRDefault="007637E1">
      <w:pPr>
        <w:ind w:right="-109"/>
        <w:jc w:val="both"/>
        <w:rPr>
          <w:rFonts w:ascii="Times New Roman" w:hAnsi="Times New Roman"/>
          <w:szCs w:val="24"/>
          <w:u w:val="single"/>
        </w:rPr>
      </w:pPr>
      <w:bookmarkStart w:id="0" w:name="_GoBack"/>
      <w:bookmarkEnd w:id="0"/>
    </w:p>
    <w:p w:rsidR="00293F39" w:rsidRDefault="003D1675">
      <w:pPr>
        <w:ind w:right="-109"/>
        <w:jc w:val="both"/>
        <w:rPr>
          <w:rFonts w:ascii="Times New Roman" w:hAnsi="Times New Roman"/>
          <w:szCs w:val="24"/>
          <w:u w:val="single"/>
        </w:rPr>
      </w:pPr>
      <w:r>
        <w:rPr>
          <w:rFonts w:ascii="Times New Roman" w:hAnsi="Times New Roman"/>
          <w:szCs w:val="24"/>
          <w:u w:val="single"/>
        </w:rPr>
        <w:lastRenderedPageBreak/>
        <w:t>Приложения к Договору:</w:t>
      </w:r>
    </w:p>
    <w:p w:rsidR="00293F39" w:rsidRDefault="003D1675">
      <w:pPr>
        <w:ind w:right="3"/>
        <w:jc w:val="both"/>
        <w:rPr>
          <w:rFonts w:ascii="Times New Roman" w:hAnsi="Times New Roman"/>
          <w:szCs w:val="24"/>
        </w:rPr>
      </w:pPr>
      <w:r>
        <w:rPr>
          <w:rFonts w:ascii="Times New Roman" w:hAnsi="Times New Roman"/>
          <w:szCs w:val="24"/>
        </w:rPr>
        <w:t>Акт приема-передачи земельного участка</w:t>
      </w:r>
    </w:p>
    <w:p w:rsidR="00293F39" w:rsidRDefault="00293F39">
      <w:pPr>
        <w:ind w:right="-109"/>
        <w:jc w:val="both"/>
        <w:rPr>
          <w:rFonts w:ascii="Times New Roman" w:hAnsi="Times New Roman"/>
          <w:szCs w:val="24"/>
        </w:rPr>
      </w:pPr>
    </w:p>
    <w:p w:rsidR="00293F39" w:rsidRDefault="003D1675">
      <w:pPr>
        <w:ind w:right="-109"/>
        <w:jc w:val="both"/>
        <w:rPr>
          <w:rFonts w:ascii="Times New Roman" w:hAnsi="Times New Roman"/>
          <w:szCs w:val="24"/>
        </w:rPr>
      </w:pPr>
      <w:r>
        <w:rPr>
          <w:rFonts w:ascii="Times New Roman" w:hAnsi="Times New Roman"/>
          <w:szCs w:val="24"/>
        </w:rPr>
        <w:t>Адреса и подписи сторон:</w:t>
      </w:r>
    </w:p>
    <w:p w:rsidR="00293F39" w:rsidRDefault="00293F39">
      <w:pPr>
        <w:ind w:right="-109"/>
        <w:jc w:val="both"/>
        <w:rPr>
          <w:rFonts w:ascii="Times New Roman" w:hAnsi="Times New Roman"/>
          <w:szCs w:val="24"/>
        </w:rPr>
      </w:pPr>
    </w:p>
    <w:tbl>
      <w:tblPr>
        <w:tblW w:w="10278" w:type="dxa"/>
        <w:tblInd w:w="-72" w:type="dxa"/>
        <w:tblLayout w:type="fixed"/>
        <w:tblLook w:val="01E0" w:firstRow="1" w:lastRow="1" w:firstColumn="1" w:lastColumn="1" w:noHBand="0" w:noVBand="0"/>
      </w:tblPr>
      <w:tblGrid>
        <w:gridCol w:w="5229"/>
        <w:gridCol w:w="5049"/>
      </w:tblGrid>
      <w:tr w:rsidR="00293F39">
        <w:trPr>
          <w:trHeight w:val="4807"/>
        </w:trPr>
        <w:tc>
          <w:tcPr>
            <w:tcW w:w="5229" w:type="dxa"/>
            <w:tcBorders>
              <w:top w:val="none" w:sz="0" w:space="0" w:color="000000"/>
              <w:left w:val="none" w:sz="0" w:space="0" w:color="000000"/>
              <w:bottom w:val="none" w:sz="0" w:space="0" w:color="000000"/>
              <w:right w:val="none" w:sz="0" w:space="0" w:color="000000"/>
            </w:tcBorders>
          </w:tcPr>
          <w:p w:rsidR="00293F39" w:rsidRDefault="003D1675">
            <w:pPr>
              <w:ind w:left="72" w:right="180"/>
              <w:jc w:val="center"/>
              <w:rPr>
                <w:rFonts w:ascii="Times New Roman" w:hAnsi="Times New Roman"/>
                <w:b/>
                <w:szCs w:val="24"/>
              </w:rPr>
            </w:pPr>
            <w:r>
              <w:rPr>
                <w:rFonts w:ascii="Times New Roman" w:hAnsi="Times New Roman"/>
                <w:b/>
                <w:szCs w:val="24"/>
              </w:rPr>
              <w:t>«АРЕНДОДАТЕЛЬ»</w:t>
            </w:r>
          </w:p>
          <w:p w:rsidR="00293F39" w:rsidRDefault="00293F39">
            <w:pPr>
              <w:ind w:left="72" w:right="3"/>
              <w:rPr>
                <w:rFonts w:ascii="Times New Roman" w:hAnsi="Times New Roman"/>
                <w:szCs w:val="24"/>
                <w:lang w:bidi="en-US"/>
              </w:rPr>
            </w:pPr>
          </w:p>
          <w:p w:rsidR="00293F39" w:rsidRDefault="003D1675">
            <w:pPr>
              <w:ind w:left="72" w:right="3"/>
              <w:jc w:val="both"/>
              <w:rPr>
                <w:rFonts w:ascii="Times New Roman" w:hAnsi="Times New Roman"/>
                <w:szCs w:val="24"/>
                <w:lang w:bidi="en-US"/>
              </w:rPr>
            </w:pPr>
            <w:r>
              <w:rPr>
                <w:rFonts w:ascii="Times New Roman" w:hAnsi="Times New Roman"/>
                <w:szCs w:val="24"/>
                <w:lang w:bidi="en-US"/>
              </w:rPr>
              <w:t>Комитет по управлению муниципальным имуществом администрации городского округа г.Шарья</w:t>
            </w:r>
          </w:p>
          <w:p w:rsidR="00293F39" w:rsidRDefault="00293F39">
            <w:pPr>
              <w:tabs>
                <w:tab w:val="left" w:pos="945"/>
              </w:tabs>
              <w:ind w:left="72"/>
              <w:jc w:val="both"/>
              <w:rPr>
                <w:rFonts w:ascii="Times New Roman" w:hAnsi="Times New Roman"/>
                <w:szCs w:val="24"/>
                <w:lang w:bidi="en-US"/>
              </w:rPr>
            </w:pPr>
          </w:p>
          <w:p w:rsidR="00293F39" w:rsidRDefault="003D1675">
            <w:pPr>
              <w:tabs>
                <w:tab w:val="left" w:pos="945"/>
              </w:tabs>
              <w:ind w:left="72"/>
              <w:jc w:val="both"/>
              <w:rPr>
                <w:rFonts w:ascii="Times New Roman" w:hAnsi="Times New Roman"/>
                <w:szCs w:val="24"/>
                <w:lang w:bidi="en-US"/>
              </w:rPr>
            </w:pPr>
            <w:r>
              <w:rPr>
                <w:rFonts w:ascii="Times New Roman" w:hAnsi="Times New Roman"/>
                <w:szCs w:val="24"/>
                <w:lang w:bidi="en-US"/>
              </w:rPr>
              <w:t>Адрес: Костромская область, г.Шарья, ул. Кв.Коммуны, дом № 1</w:t>
            </w:r>
          </w:p>
          <w:p w:rsidR="00293F39" w:rsidRDefault="003D1675">
            <w:pPr>
              <w:tabs>
                <w:tab w:val="left" w:pos="945"/>
              </w:tabs>
              <w:ind w:left="72"/>
              <w:jc w:val="both"/>
              <w:rPr>
                <w:rFonts w:ascii="Times New Roman" w:hAnsi="Times New Roman"/>
                <w:szCs w:val="24"/>
                <w:lang w:bidi="en-US"/>
              </w:rPr>
            </w:pPr>
            <w:r>
              <w:rPr>
                <w:rFonts w:ascii="Times New Roman" w:hAnsi="Times New Roman"/>
                <w:szCs w:val="24"/>
                <w:lang w:bidi="en-US"/>
              </w:rPr>
              <w:t>ИНН/КПП 4407002464/440701001</w:t>
            </w:r>
          </w:p>
          <w:p w:rsidR="00293F39" w:rsidRDefault="00293F39">
            <w:pPr>
              <w:ind w:left="72" w:right="-83"/>
              <w:jc w:val="both"/>
              <w:rPr>
                <w:rFonts w:ascii="Times New Roman" w:hAnsi="Times New Roman"/>
                <w:szCs w:val="24"/>
              </w:rPr>
            </w:pPr>
          </w:p>
          <w:p w:rsidR="00293F39" w:rsidRDefault="003D1675">
            <w:pPr>
              <w:ind w:left="72" w:right="-83"/>
              <w:jc w:val="both"/>
              <w:rPr>
                <w:rFonts w:ascii="Times New Roman" w:hAnsi="Times New Roman"/>
                <w:szCs w:val="24"/>
              </w:rPr>
            </w:pPr>
            <w:r>
              <w:rPr>
                <w:rFonts w:ascii="Times New Roman" w:hAnsi="Times New Roman"/>
                <w:szCs w:val="24"/>
              </w:rPr>
              <w:t>Председатель комитета по управлению муниципальным имуществом администрации городского округа город Шарья</w:t>
            </w:r>
          </w:p>
          <w:p w:rsidR="00293F39" w:rsidRDefault="00293F39">
            <w:pPr>
              <w:ind w:left="72" w:right="-83"/>
              <w:jc w:val="both"/>
              <w:rPr>
                <w:rFonts w:ascii="Times New Roman" w:hAnsi="Times New Roman"/>
                <w:szCs w:val="24"/>
              </w:rPr>
            </w:pPr>
          </w:p>
          <w:p w:rsidR="00293F39" w:rsidRDefault="00293F39">
            <w:pPr>
              <w:ind w:left="72" w:right="-83"/>
              <w:jc w:val="both"/>
              <w:rPr>
                <w:rFonts w:ascii="Times New Roman" w:hAnsi="Times New Roman"/>
                <w:szCs w:val="24"/>
              </w:rPr>
            </w:pPr>
          </w:p>
          <w:p w:rsidR="00293F39" w:rsidRDefault="00293F39">
            <w:pPr>
              <w:ind w:left="72" w:right="-83"/>
              <w:jc w:val="both"/>
              <w:rPr>
                <w:rFonts w:ascii="Times New Roman" w:hAnsi="Times New Roman"/>
                <w:szCs w:val="24"/>
              </w:rPr>
            </w:pPr>
          </w:p>
          <w:p w:rsidR="00293F39" w:rsidRDefault="003D1675">
            <w:pPr>
              <w:ind w:left="72" w:right="-83"/>
              <w:jc w:val="both"/>
              <w:rPr>
                <w:rFonts w:ascii="Times New Roman" w:hAnsi="Times New Roman"/>
                <w:szCs w:val="24"/>
              </w:rPr>
            </w:pPr>
            <w:r>
              <w:rPr>
                <w:rFonts w:ascii="Times New Roman" w:hAnsi="Times New Roman"/>
                <w:szCs w:val="24"/>
              </w:rPr>
              <w:t>_______________________ И.А. Ивков</w:t>
            </w:r>
          </w:p>
          <w:p w:rsidR="00293F39" w:rsidRDefault="003D1675">
            <w:pPr>
              <w:ind w:left="72"/>
              <w:jc w:val="both"/>
              <w:rPr>
                <w:rFonts w:ascii="Times New Roman" w:hAnsi="Times New Roman"/>
                <w:szCs w:val="24"/>
              </w:rPr>
            </w:pPr>
            <w:r>
              <w:rPr>
                <w:rFonts w:ascii="Times New Roman" w:hAnsi="Times New Roman"/>
                <w:szCs w:val="24"/>
              </w:rPr>
              <w:t xml:space="preserve">                   (подпись)                                                                 </w:t>
            </w:r>
          </w:p>
          <w:p w:rsidR="00293F39" w:rsidRDefault="00293F39">
            <w:pPr>
              <w:tabs>
                <w:tab w:val="left" w:pos="945"/>
                <w:tab w:val="right" w:pos="5265"/>
              </w:tabs>
              <w:ind w:left="72"/>
              <w:jc w:val="both"/>
              <w:rPr>
                <w:rFonts w:ascii="Times New Roman" w:hAnsi="Times New Roman"/>
                <w:szCs w:val="24"/>
              </w:rPr>
            </w:pPr>
          </w:p>
          <w:p w:rsidR="00293F39" w:rsidRDefault="003D1675">
            <w:pPr>
              <w:ind w:left="72" w:right="180"/>
              <w:jc w:val="both"/>
              <w:rPr>
                <w:rFonts w:ascii="Times New Roman" w:hAnsi="Times New Roman"/>
                <w:b/>
                <w:szCs w:val="24"/>
              </w:rPr>
            </w:pPr>
            <w:r>
              <w:rPr>
                <w:rFonts w:ascii="Times New Roman" w:hAnsi="Times New Roman"/>
                <w:szCs w:val="24"/>
              </w:rPr>
              <w:t>М.П.  «</w:t>
            </w:r>
            <w:r>
              <w:rPr>
                <w:rFonts w:ascii="Times New Roman" w:hAnsi="Times New Roman"/>
                <w:szCs w:val="24"/>
                <w:u w:val="single"/>
              </w:rPr>
              <w:t xml:space="preserve">        </w:t>
            </w:r>
            <w:r>
              <w:rPr>
                <w:rFonts w:ascii="Times New Roman" w:hAnsi="Times New Roman"/>
                <w:szCs w:val="24"/>
              </w:rPr>
              <w:t>»</w:t>
            </w:r>
            <w:r>
              <w:rPr>
                <w:rFonts w:ascii="Times New Roman" w:hAnsi="Times New Roman"/>
                <w:szCs w:val="24"/>
                <w:u w:val="single"/>
              </w:rPr>
              <w:t xml:space="preserve">                     </w:t>
            </w:r>
            <w:r w:rsidR="003723C9">
              <w:rPr>
                <w:rFonts w:ascii="Times New Roman" w:hAnsi="Times New Roman"/>
                <w:szCs w:val="24"/>
              </w:rPr>
              <w:t>2025</w:t>
            </w:r>
            <w:r>
              <w:rPr>
                <w:rFonts w:ascii="Times New Roman" w:hAnsi="Times New Roman"/>
                <w:szCs w:val="24"/>
              </w:rPr>
              <w:t xml:space="preserve"> г.</w:t>
            </w:r>
            <w:r>
              <w:rPr>
                <w:rFonts w:ascii="Times New Roman" w:hAnsi="Times New Roman"/>
                <w:szCs w:val="24"/>
              </w:rPr>
              <w:tab/>
            </w:r>
          </w:p>
        </w:tc>
        <w:tc>
          <w:tcPr>
            <w:tcW w:w="5049" w:type="dxa"/>
            <w:tcBorders>
              <w:top w:val="none" w:sz="0" w:space="0" w:color="000000"/>
              <w:left w:val="none" w:sz="0" w:space="0" w:color="000000"/>
              <w:bottom w:val="none" w:sz="0" w:space="0" w:color="000000"/>
              <w:right w:val="none" w:sz="0" w:space="0" w:color="000000"/>
            </w:tcBorders>
          </w:tcPr>
          <w:p w:rsidR="00293F39" w:rsidRDefault="003D1675">
            <w:pPr>
              <w:ind w:left="230"/>
              <w:jc w:val="center"/>
              <w:rPr>
                <w:rFonts w:ascii="Times New Roman" w:hAnsi="Times New Roman"/>
                <w:b/>
                <w:szCs w:val="24"/>
              </w:rPr>
            </w:pPr>
            <w:r>
              <w:rPr>
                <w:rFonts w:ascii="Times New Roman" w:hAnsi="Times New Roman"/>
                <w:b/>
                <w:szCs w:val="24"/>
              </w:rPr>
              <w:t>«АРЕНДАТОР»</w:t>
            </w:r>
          </w:p>
          <w:p w:rsidR="00293F39" w:rsidRDefault="00293F39">
            <w:pPr>
              <w:tabs>
                <w:tab w:val="left" w:pos="5940"/>
              </w:tabs>
              <w:ind w:left="230"/>
              <w:rPr>
                <w:rFonts w:ascii="Times New Roman" w:hAnsi="Times New Roman"/>
                <w:szCs w:val="24"/>
              </w:rPr>
            </w:pPr>
          </w:p>
          <w:p w:rsidR="00293F39" w:rsidRDefault="00293F39">
            <w:pPr>
              <w:tabs>
                <w:tab w:val="left" w:pos="5760"/>
              </w:tabs>
              <w:ind w:left="230"/>
              <w:rPr>
                <w:rFonts w:ascii="Times New Roman" w:hAnsi="Times New Roman"/>
                <w:szCs w:val="24"/>
              </w:rPr>
            </w:pPr>
          </w:p>
          <w:p w:rsidR="00293F39" w:rsidRDefault="00293F39">
            <w:pPr>
              <w:tabs>
                <w:tab w:val="left" w:pos="5760"/>
              </w:tabs>
              <w:ind w:left="230"/>
              <w:rPr>
                <w:rFonts w:ascii="Times New Roman" w:hAnsi="Times New Roman"/>
                <w:szCs w:val="24"/>
              </w:rPr>
            </w:pPr>
          </w:p>
          <w:p w:rsidR="00293F39" w:rsidRDefault="00293F39">
            <w:pPr>
              <w:tabs>
                <w:tab w:val="left" w:pos="5760"/>
              </w:tabs>
              <w:ind w:left="230"/>
              <w:rPr>
                <w:rFonts w:ascii="Times New Roman" w:hAnsi="Times New Roman"/>
                <w:szCs w:val="24"/>
              </w:rPr>
            </w:pPr>
          </w:p>
          <w:p w:rsidR="00293F39" w:rsidRDefault="00293F39">
            <w:pPr>
              <w:tabs>
                <w:tab w:val="left" w:pos="5760"/>
              </w:tabs>
              <w:ind w:left="230"/>
              <w:rPr>
                <w:rFonts w:ascii="Times New Roman" w:hAnsi="Times New Roman"/>
                <w:szCs w:val="24"/>
              </w:rPr>
            </w:pPr>
          </w:p>
          <w:p w:rsidR="00293F39" w:rsidRDefault="00293F39">
            <w:pPr>
              <w:tabs>
                <w:tab w:val="left" w:pos="5760"/>
              </w:tabs>
              <w:ind w:left="230"/>
              <w:rPr>
                <w:rFonts w:ascii="Times New Roman" w:hAnsi="Times New Roman"/>
                <w:szCs w:val="24"/>
              </w:rPr>
            </w:pPr>
          </w:p>
          <w:p w:rsidR="00293F39" w:rsidRDefault="00293F39">
            <w:pPr>
              <w:tabs>
                <w:tab w:val="left" w:pos="5760"/>
              </w:tabs>
              <w:ind w:left="230"/>
              <w:rPr>
                <w:rFonts w:ascii="Times New Roman" w:hAnsi="Times New Roman"/>
                <w:szCs w:val="24"/>
              </w:rPr>
            </w:pPr>
          </w:p>
          <w:p w:rsidR="00293F39" w:rsidRDefault="00293F39">
            <w:pPr>
              <w:tabs>
                <w:tab w:val="left" w:pos="5760"/>
              </w:tabs>
              <w:ind w:left="230"/>
              <w:rPr>
                <w:rFonts w:ascii="Times New Roman" w:hAnsi="Times New Roman"/>
                <w:szCs w:val="24"/>
              </w:rPr>
            </w:pPr>
          </w:p>
          <w:p w:rsidR="00293F39" w:rsidRDefault="00293F39">
            <w:pPr>
              <w:tabs>
                <w:tab w:val="left" w:pos="5760"/>
              </w:tabs>
              <w:ind w:left="230"/>
              <w:rPr>
                <w:rFonts w:ascii="Times New Roman" w:hAnsi="Times New Roman"/>
                <w:szCs w:val="24"/>
              </w:rPr>
            </w:pPr>
          </w:p>
          <w:p w:rsidR="00293F39" w:rsidRDefault="00293F39">
            <w:pPr>
              <w:tabs>
                <w:tab w:val="left" w:pos="5760"/>
              </w:tabs>
              <w:ind w:left="230"/>
              <w:rPr>
                <w:rFonts w:ascii="Times New Roman" w:hAnsi="Times New Roman"/>
                <w:szCs w:val="24"/>
              </w:rPr>
            </w:pPr>
          </w:p>
          <w:p w:rsidR="00293F39" w:rsidRDefault="00293F39">
            <w:pPr>
              <w:tabs>
                <w:tab w:val="left" w:pos="5760"/>
              </w:tabs>
              <w:ind w:left="230"/>
              <w:rPr>
                <w:rFonts w:ascii="Times New Roman" w:hAnsi="Times New Roman"/>
                <w:szCs w:val="24"/>
              </w:rPr>
            </w:pPr>
          </w:p>
          <w:p w:rsidR="00293F39" w:rsidRDefault="00293F39">
            <w:pPr>
              <w:tabs>
                <w:tab w:val="left" w:pos="5760"/>
              </w:tabs>
              <w:ind w:left="230"/>
              <w:rPr>
                <w:rFonts w:ascii="Times New Roman" w:hAnsi="Times New Roman"/>
                <w:szCs w:val="24"/>
              </w:rPr>
            </w:pPr>
          </w:p>
          <w:p w:rsidR="00293F39" w:rsidRDefault="00293F39">
            <w:pPr>
              <w:tabs>
                <w:tab w:val="left" w:pos="5760"/>
              </w:tabs>
              <w:ind w:left="230"/>
              <w:rPr>
                <w:rFonts w:ascii="Times New Roman" w:hAnsi="Times New Roman"/>
                <w:szCs w:val="24"/>
              </w:rPr>
            </w:pPr>
          </w:p>
          <w:p w:rsidR="00293F39" w:rsidRDefault="00293F39">
            <w:pPr>
              <w:tabs>
                <w:tab w:val="left" w:pos="5760"/>
              </w:tabs>
              <w:ind w:left="230"/>
              <w:rPr>
                <w:rFonts w:ascii="Times New Roman" w:hAnsi="Times New Roman"/>
                <w:szCs w:val="24"/>
              </w:rPr>
            </w:pPr>
          </w:p>
          <w:p w:rsidR="00293F39" w:rsidRDefault="00293F39">
            <w:pPr>
              <w:tabs>
                <w:tab w:val="left" w:pos="5760"/>
              </w:tabs>
              <w:ind w:left="230"/>
              <w:rPr>
                <w:rFonts w:ascii="Times New Roman" w:hAnsi="Times New Roman"/>
                <w:szCs w:val="24"/>
              </w:rPr>
            </w:pPr>
          </w:p>
          <w:p w:rsidR="00293F39" w:rsidRDefault="003D1675">
            <w:pPr>
              <w:ind w:left="230" w:right="-83"/>
              <w:rPr>
                <w:rFonts w:ascii="Times New Roman" w:hAnsi="Times New Roman"/>
                <w:szCs w:val="24"/>
              </w:rPr>
            </w:pPr>
            <w:r>
              <w:rPr>
                <w:rFonts w:ascii="Times New Roman" w:hAnsi="Times New Roman"/>
                <w:szCs w:val="24"/>
              </w:rPr>
              <w:t>_________________________________</w:t>
            </w:r>
          </w:p>
          <w:p w:rsidR="00293F39" w:rsidRDefault="003D1675">
            <w:pPr>
              <w:ind w:left="230"/>
              <w:rPr>
                <w:rFonts w:ascii="Times New Roman" w:hAnsi="Times New Roman"/>
                <w:szCs w:val="24"/>
              </w:rPr>
            </w:pPr>
            <w:r>
              <w:rPr>
                <w:rFonts w:ascii="Times New Roman" w:hAnsi="Times New Roman"/>
                <w:szCs w:val="24"/>
              </w:rPr>
              <w:t xml:space="preserve">                   (подпись)                                                                 </w:t>
            </w:r>
          </w:p>
          <w:p w:rsidR="00293F39" w:rsidRDefault="00293F39">
            <w:pPr>
              <w:tabs>
                <w:tab w:val="left" w:pos="945"/>
                <w:tab w:val="right" w:pos="5265"/>
              </w:tabs>
              <w:ind w:left="230"/>
              <w:rPr>
                <w:rFonts w:ascii="Times New Roman" w:hAnsi="Times New Roman"/>
                <w:szCs w:val="24"/>
              </w:rPr>
            </w:pPr>
          </w:p>
          <w:p w:rsidR="00293F39" w:rsidRDefault="003D1675" w:rsidP="003723C9">
            <w:pPr>
              <w:tabs>
                <w:tab w:val="left" w:pos="5760"/>
              </w:tabs>
              <w:ind w:left="230"/>
              <w:rPr>
                <w:rFonts w:ascii="Times New Roman" w:hAnsi="Times New Roman"/>
                <w:szCs w:val="24"/>
              </w:rPr>
            </w:pPr>
            <w:r>
              <w:rPr>
                <w:rFonts w:ascii="Times New Roman" w:hAnsi="Times New Roman"/>
                <w:szCs w:val="24"/>
              </w:rPr>
              <w:t xml:space="preserve">  «</w:t>
            </w:r>
            <w:r>
              <w:rPr>
                <w:rFonts w:ascii="Times New Roman" w:hAnsi="Times New Roman"/>
                <w:szCs w:val="24"/>
                <w:u w:val="single"/>
              </w:rPr>
              <w:t xml:space="preserve">            </w:t>
            </w:r>
            <w:r>
              <w:rPr>
                <w:rFonts w:ascii="Times New Roman" w:hAnsi="Times New Roman"/>
                <w:szCs w:val="24"/>
              </w:rPr>
              <w:t>»</w:t>
            </w:r>
            <w:r>
              <w:rPr>
                <w:rFonts w:ascii="Times New Roman" w:hAnsi="Times New Roman"/>
                <w:szCs w:val="24"/>
                <w:u w:val="single"/>
              </w:rPr>
              <w:t xml:space="preserve">                              </w:t>
            </w:r>
            <w:r>
              <w:rPr>
                <w:rFonts w:ascii="Times New Roman" w:hAnsi="Times New Roman"/>
                <w:szCs w:val="24"/>
              </w:rPr>
              <w:t>202</w:t>
            </w:r>
            <w:r w:rsidR="003723C9">
              <w:rPr>
                <w:rFonts w:ascii="Times New Roman" w:hAnsi="Times New Roman"/>
                <w:szCs w:val="24"/>
              </w:rPr>
              <w:t>5</w:t>
            </w:r>
            <w:r>
              <w:rPr>
                <w:rFonts w:ascii="Times New Roman" w:hAnsi="Times New Roman"/>
                <w:szCs w:val="24"/>
              </w:rPr>
              <w:t xml:space="preserve">  г.</w:t>
            </w:r>
            <w:r>
              <w:rPr>
                <w:rFonts w:ascii="Times New Roman" w:hAnsi="Times New Roman"/>
                <w:szCs w:val="24"/>
              </w:rPr>
              <w:tab/>
            </w:r>
          </w:p>
        </w:tc>
      </w:tr>
    </w:tbl>
    <w:p w:rsidR="00293F39" w:rsidRDefault="00293F39">
      <w:pPr>
        <w:pStyle w:val="5"/>
        <w:ind w:right="-55"/>
        <w:rPr>
          <w:rFonts w:ascii="Times New Roman" w:hAnsi="Times New Roman"/>
          <w:sz w:val="24"/>
          <w:szCs w:val="24"/>
        </w:rPr>
        <w:sectPr w:rsidR="00293F39">
          <w:pgSz w:w="11906" w:h="16838"/>
          <w:pgMar w:top="567" w:right="707" w:bottom="567" w:left="993" w:header="709" w:footer="709" w:gutter="0"/>
          <w:cols w:space="720"/>
          <w:docGrid w:linePitch="360"/>
        </w:sectPr>
      </w:pPr>
    </w:p>
    <w:p w:rsidR="00293F39" w:rsidRDefault="003D1675">
      <w:pPr>
        <w:jc w:val="right"/>
        <w:rPr>
          <w:rFonts w:ascii="Times New Roman" w:hAnsi="Times New Roman"/>
          <w:szCs w:val="24"/>
        </w:rPr>
      </w:pPr>
      <w:r>
        <w:rPr>
          <w:rFonts w:ascii="Times New Roman" w:hAnsi="Times New Roman"/>
          <w:szCs w:val="24"/>
        </w:rPr>
        <w:lastRenderedPageBreak/>
        <w:t>Приложение  к Договору</w:t>
      </w:r>
    </w:p>
    <w:p w:rsidR="00293F39" w:rsidRDefault="00293F39">
      <w:pPr>
        <w:pStyle w:val="5"/>
        <w:ind w:right="-55"/>
        <w:rPr>
          <w:rFonts w:ascii="Times New Roman" w:hAnsi="Times New Roman"/>
          <w:sz w:val="24"/>
          <w:szCs w:val="24"/>
        </w:rPr>
      </w:pPr>
    </w:p>
    <w:p w:rsidR="00293F39" w:rsidRDefault="003D1675">
      <w:pPr>
        <w:pStyle w:val="5"/>
        <w:ind w:right="-55"/>
        <w:jc w:val="center"/>
        <w:rPr>
          <w:rFonts w:ascii="Times New Roman" w:hAnsi="Times New Roman"/>
          <w:i w:val="0"/>
          <w:sz w:val="24"/>
          <w:szCs w:val="24"/>
        </w:rPr>
      </w:pPr>
      <w:r>
        <w:rPr>
          <w:rFonts w:ascii="Times New Roman" w:hAnsi="Times New Roman"/>
          <w:i w:val="0"/>
          <w:sz w:val="24"/>
          <w:szCs w:val="24"/>
        </w:rPr>
        <w:t>АКТ ПРИЕМА - ПЕРЕДАЧИ</w:t>
      </w:r>
    </w:p>
    <w:p w:rsidR="00293F39" w:rsidRDefault="003D1675">
      <w:pPr>
        <w:pStyle w:val="1"/>
        <w:ind w:right="-55"/>
        <w:rPr>
          <w:rFonts w:ascii="Times New Roman" w:hAnsi="Times New Roman"/>
          <w:sz w:val="24"/>
          <w:szCs w:val="24"/>
        </w:rPr>
      </w:pPr>
      <w:r>
        <w:rPr>
          <w:rFonts w:ascii="Times New Roman" w:hAnsi="Times New Roman"/>
          <w:sz w:val="24"/>
          <w:szCs w:val="24"/>
        </w:rPr>
        <w:t>земельного участка</w:t>
      </w:r>
    </w:p>
    <w:p w:rsidR="00293F39" w:rsidRDefault="00293F39">
      <w:pPr>
        <w:ind w:right="-55"/>
        <w:rPr>
          <w:rFonts w:ascii="Times New Roman" w:hAnsi="Times New Roman"/>
          <w:b/>
          <w:szCs w:val="24"/>
        </w:rPr>
      </w:pPr>
    </w:p>
    <w:p w:rsidR="00293F39" w:rsidRDefault="003D1675">
      <w:pPr>
        <w:ind w:right="-55"/>
        <w:rPr>
          <w:rFonts w:ascii="Times New Roman" w:hAnsi="Times New Roman"/>
          <w:szCs w:val="24"/>
          <w:u w:val="single"/>
        </w:rPr>
      </w:pPr>
      <w:r>
        <w:rPr>
          <w:rFonts w:ascii="Times New Roman" w:hAnsi="Times New Roman"/>
          <w:szCs w:val="24"/>
        </w:rPr>
        <w:t>г. Шарья                                                                                                            «</w:t>
      </w:r>
      <w:r>
        <w:rPr>
          <w:rFonts w:ascii="Times New Roman" w:hAnsi="Times New Roman"/>
          <w:szCs w:val="24"/>
          <w:u w:val="single"/>
        </w:rPr>
        <w:t xml:space="preserve">        </w:t>
      </w:r>
      <w:r>
        <w:rPr>
          <w:rFonts w:ascii="Times New Roman" w:hAnsi="Times New Roman"/>
          <w:szCs w:val="24"/>
        </w:rPr>
        <w:t>»</w:t>
      </w:r>
      <w:r>
        <w:rPr>
          <w:rFonts w:ascii="Times New Roman" w:hAnsi="Times New Roman"/>
          <w:szCs w:val="24"/>
          <w:u w:val="single"/>
        </w:rPr>
        <w:t xml:space="preserve">       </w:t>
      </w:r>
      <w:r w:rsidR="00A46ECB">
        <w:rPr>
          <w:rFonts w:ascii="Times New Roman" w:hAnsi="Times New Roman"/>
          <w:szCs w:val="24"/>
          <w:u w:val="single"/>
        </w:rPr>
        <w:t xml:space="preserve">    </w:t>
      </w:r>
      <w:r>
        <w:rPr>
          <w:rFonts w:ascii="Times New Roman" w:hAnsi="Times New Roman"/>
          <w:szCs w:val="24"/>
          <w:u w:val="single"/>
        </w:rPr>
        <w:t xml:space="preserve">       </w:t>
      </w:r>
      <w:r w:rsidR="00A46ECB">
        <w:rPr>
          <w:rFonts w:ascii="Times New Roman" w:hAnsi="Times New Roman"/>
          <w:szCs w:val="24"/>
        </w:rPr>
        <w:t xml:space="preserve"> 2025</w:t>
      </w:r>
      <w:r>
        <w:rPr>
          <w:rFonts w:ascii="Times New Roman" w:hAnsi="Times New Roman"/>
          <w:szCs w:val="24"/>
        </w:rPr>
        <w:t xml:space="preserve"> г.</w:t>
      </w:r>
    </w:p>
    <w:p w:rsidR="00293F39" w:rsidRDefault="00293F39">
      <w:pPr>
        <w:ind w:right="-55"/>
        <w:jc w:val="center"/>
        <w:rPr>
          <w:rFonts w:ascii="Times New Roman" w:hAnsi="Times New Roman"/>
          <w:b/>
          <w:szCs w:val="24"/>
        </w:rPr>
      </w:pPr>
    </w:p>
    <w:p w:rsidR="00293F39" w:rsidRDefault="003D1675">
      <w:pPr>
        <w:ind w:right="-55"/>
        <w:jc w:val="center"/>
        <w:rPr>
          <w:rFonts w:ascii="Times New Roman" w:hAnsi="Times New Roman"/>
          <w:b/>
          <w:szCs w:val="24"/>
        </w:rPr>
      </w:pPr>
      <w:r>
        <w:rPr>
          <w:rFonts w:ascii="Times New Roman" w:hAnsi="Times New Roman"/>
          <w:b/>
          <w:szCs w:val="24"/>
        </w:rPr>
        <w:t xml:space="preserve">  </w:t>
      </w:r>
    </w:p>
    <w:p w:rsidR="00293F39" w:rsidRDefault="003D1675">
      <w:pPr>
        <w:ind w:right="3" w:firstLine="567"/>
        <w:jc w:val="both"/>
        <w:rPr>
          <w:rFonts w:ascii="Times New Roman" w:hAnsi="Times New Roman"/>
          <w:szCs w:val="24"/>
        </w:rPr>
      </w:pPr>
      <w:r>
        <w:rPr>
          <w:rFonts w:ascii="Times New Roman" w:hAnsi="Times New Roman"/>
          <w:szCs w:val="24"/>
        </w:rPr>
        <w:t>Настоящий акт составлен в том, что на основании договора аренды земельного участка от «</w:t>
      </w:r>
      <w:r>
        <w:rPr>
          <w:rFonts w:ascii="Times New Roman" w:hAnsi="Times New Roman"/>
          <w:szCs w:val="24"/>
          <w:u w:val="single"/>
        </w:rPr>
        <w:t xml:space="preserve">        </w:t>
      </w:r>
      <w:r>
        <w:rPr>
          <w:rFonts w:ascii="Times New Roman" w:hAnsi="Times New Roman"/>
          <w:szCs w:val="24"/>
        </w:rPr>
        <w:t>»</w:t>
      </w:r>
      <w:r>
        <w:rPr>
          <w:rFonts w:ascii="Times New Roman" w:hAnsi="Times New Roman"/>
          <w:szCs w:val="24"/>
          <w:u w:val="single"/>
        </w:rPr>
        <w:t xml:space="preserve">                  </w:t>
      </w:r>
      <w:r>
        <w:rPr>
          <w:rFonts w:ascii="Times New Roman" w:hAnsi="Times New Roman"/>
          <w:szCs w:val="24"/>
        </w:rPr>
        <w:t>202</w:t>
      </w:r>
      <w:r w:rsidR="00A46ECB">
        <w:rPr>
          <w:rFonts w:ascii="Times New Roman" w:hAnsi="Times New Roman"/>
          <w:szCs w:val="24"/>
        </w:rPr>
        <w:t>5</w:t>
      </w:r>
      <w:r>
        <w:rPr>
          <w:rFonts w:ascii="Times New Roman" w:hAnsi="Times New Roman"/>
          <w:szCs w:val="24"/>
        </w:rPr>
        <w:t xml:space="preserve">  года № ________, Арендодатель предоставляет, а Арендатор принимает в аренду Участок, обладающий следующими уникальными характеристиками:</w:t>
      </w:r>
    </w:p>
    <w:p w:rsidR="00293F39" w:rsidRDefault="003D1675">
      <w:pPr>
        <w:ind w:right="3" w:firstLine="567"/>
        <w:jc w:val="both"/>
        <w:rPr>
          <w:rFonts w:ascii="Times New Roman" w:hAnsi="Times New Roman"/>
          <w:szCs w:val="24"/>
        </w:rPr>
      </w:pPr>
      <w:r>
        <w:rPr>
          <w:rFonts w:ascii="Times New Roman" w:hAnsi="Times New Roman"/>
          <w:szCs w:val="24"/>
        </w:rPr>
        <w:t xml:space="preserve">- кадастровый номер: </w:t>
      </w:r>
      <w:r w:rsidR="006C64BE">
        <w:rPr>
          <w:rFonts w:ascii="Times New Roman" w:hAnsi="Times New Roman"/>
          <w:b/>
          <w:szCs w:val="24"/>
        </w:rPr>
        <w:t>44:31:</w:t>
      </w:r>
      <w:r w:rsidR="00E20F18">
        <w:rPr>
          <w:rFonts w:ascii="Times New Roman" w:hAnsi="Times New Roman"/>
          <w:b/>
          <w:szCs w:val="24"/>
        </w:rPr>
        <w:t>020704</w:t>
      </w:r>
      <w:r>
        <w:rPr>
          <w:rFonts w:ascii="Times New Roman" w:hAnsi="Times New Roman"/>
          <w:b/>
          <w:szCs w:val="24"/>
        </w:rPr>
        <w:t>:</w:t>
      </w:r>
      <w:r w:rsidR="00E20F18">
        <w:rPr>
          <w:rFonts w:ascii="Times New Roman" w:hAnsi="Times New Roman"/>
          <w:b/>
          <w:szCs w:val="24"/>
        </w:rPr>
        <w:t>4</w:t>
      </w:r>
      <w:r>
        <w:rPr>
          <w:rFonts w:ascii="Times New Roman" w:hAnsi="Times New Roman"/>
          <w:b/>
          <w:bCs/>
          <w:szCs w:val="24"/>
        </w:rPr>
        <w:t>;</w:t>
      </w:r>
      <w:r>
        <w:rPr>
          <w:rFonts w:ascii="Times New Roman" w:hAnsi="Times New Roman"/>
          <w:b/>
          <w:bCs/>
          <w:sz w:val="18"/>
          <w:szCs w:val="18"/>
        </w:rPr>
        <w:t xml:space="preserve"> </w:t>
      </w:r>
    </w:p>
    <w:p w:rsidR="00293F39" w:rsidRDefault="003D1675">
      <w:pPr>
        <w:pStyle w:val="1"/>
        <w:ind w:right="91" w:firstLine="567"/>
        <w:jc w:val="both"/>
        <w:rPr>
          <w:rFonts w:ascii="Times New Roman" w:hAnsi="Times New Roman"/>
          <w:szCs w:val="22"/>
        </w:rPr>
      </w:pPr>
      <w:r>
        <w:rPr>
          <w:rFonts w:ascii="Times New Roman" w:hAnsi="Times New Roman"/>
          <w:szCs w:val="24"/>
        </w:rPr>
        <w:t xml:space="preserve">- </w:t>
      </w:r>
      <w:r w:rsidRPr="00CE3949">
        <w:rPr>
          <w:rFonts w:ascii="Times New Roman" w:hAnsi="Times New Roman"/>
          <w:b w:val="0"/>
          <w:sz w:val="24"/>
          <w:szCs w:val="24"/>
        </w:rPr>
        <w:t>адрес (описание местоположение)</w:t>
      </w:r>
      <w:r w:rsidRPr="00CE3949">
        <w:rPr>
          <w:rFonts w:ascii="Times New Roman" w:hAnsi="Times New Roman"/>
          <w:szCs w:val="24"/>
        </w:rPr>
        <w:t xml:space="preserve">: </w:t>
      </w:r>
      <w:r w:rsidR="00E20F18" w:rsidRPr="00B72DBF">
        <w:rPr>
          <w:sz w:val="24"/>
          <w:szCs w:val="24"/>
        </w:rPr>
        <w:t>Костромская обл., р-н</w:t>
      </w:r>
      <w:r w:rsidR="00E20F18">
        <w:rPr>
          <w:sz w:val="24"/>
          <w:szCs w:val="24"/>
        </w:rPr>
        <w:t>.</w:t>
      </w:r>
      <w:r w:rsidR="00E20F18" w:rsidRPr="00B72DBF">
        <w:rPr>
          <w:sz w:val="24"/>
          <w:szCs w:val="24"/>
        </w:rPr>
        <w:t xml:space="preserve">  Шарьинский, г. Шарья, ул. Ленина, д. 37</w:t>
      </w:r>
      <w:r w:rsidR="00E20F18">
        <w:rPr>
          <w:sz w:val="24"/>
          <w:szCs w:val="24"/>
        </w:rPr>
        <w:t>;</w:t>
      </w:r>
    </w:p>
    <w:p w:rsidR="00293F39" w:rsidRDefault="003D1675">
      <w:pPr>
        <w:ind w:right="3" w:firstLine="567"/>
        <w:jc w:val="both"/>
        <w:rPr>
          <w:rFonts w:ascii="Times New Roman" w:hAnsi="Times New Roman"/>
          <w:szCs w:val="24"/>
        </w:rPr>
      </w:pPr>
      <w:r>
        <w:rPr>
          <w:rFonts w:ascii="Times New Roman" w:hAnsi="Times New Roman"/>
          <w:szCs w:val="24"/>
        </w:rPr>
        <w:t xml:space="preserve">- категория земель: </w:t>
      </w:r>
      <w:r>
        <w:rPr>
          <w:rFonts w:ascii="Times New Roman" w:hAnsi="Times New Roman"/>
          <w:b/>
          <w:szCs w:val="24"/>
        </w:rPr>
        <w:t>земли населенных пунктов</w:t>
      </w:r>
      <w:r>
        <w:rPr>
          <w:rFonts w:ascii="Times New Roman" w:hAnsi="Times New Roman"/>
          <w:szCs w:val="24"/>
        </w:rPr>
        <w:t>;</w:t>
      </w:r>
    </w:p>
    <w:p w:rsidR="00E20F18" w:rsidRPr="00E20F18" w:rsidRDefault="003D1675">
      <w:pPr>
        <w:ind w:right="3" w:firstLine="567"/>
        <w:jc w:val="both"/>
        <w:rPr>
          <w:rFonts w:ascii="Times New Roman" w:hAnsi="Times New Roman"/>
          <w:b/>
          <w:szCs w:val="24"/>
        </w:rPr>
      </w:pPr>
      <w:r>
        <w:rPr>
          <w:rFonts w:ascii="Times New Roman" w:hAnsi="Times New Roman"/>
          <w:szCs w:val="24"/>
        </w:rPr>
        <w:t>- вид разрешенного использования:</w:t>
      </w:r>
      <w:r>
        <w:rPr>
          <w:rFonts w:ascii="Times New Roman" w:hAnsi="Times New Roman"/>
          <w:b/>
          <w:szCs w:val="24"/>
        </w:rPr>
        <w:t xml:space="preserve"> </w:t>
      </w:r>
      <w:r w:rsidR="00E20F18" w:rsidRPr="00E20F18">
        <w:rPr>
          <w:rFonts w:ascii="Times New Roman" w:hAnsi="Times New Roman"/>
          <w:b/>
          <w:szCs w:val="24"/>
        </w:rPr>
        <w:t>Объекты торговли и общественного питания (рестораны, кафе, закусочные, столовые);</w:t>
      </w:r>
    </w:p>
    <w:p w:rsidR="00293F39" w:rsidRDefault="003D1675">
      <w:pPr>
        <w:ind w:right="3" w:firstLine="567"/>
        <w:jc w:val="both"/>
        <w:rPr>
          <w:rFonts w:ascii="Times New Roman" w:hAnsi="Times New Roman"/>
          <w:b/>
          <w:szCs w:val="24"/>
        </w:rPr>
      </w:pPr>
      <w:r>
        <w:rPr>
          <w:rFonts w:ascii="Times New Roman" w:hAnsi="Times New Roman"/>
          <w:szCs w:val="24"/>
        </w:rPr>
        <w:t>- площадь:</w:t>
      </w:r>
      <w:r>
        <w:rPr>
          <w:rFonts w:ascii="Times New Roman" w:hAnsi="Times New Roman"/>
          <w:b/>
          <w:szCs w:val="24"/>
        </w:rPr>
        <w:t xml:space="preserve"> </w:t>
      </w:r>
      <w:r w:rsidR="00E20F18">
        <w:rPr>
          <w:rFonts w:ascii="Times New Roman" w:hAnsi="Times New Roman"/>
          <w:b/>
          <w:szCs w:val="24"/>
        </w:rPr>
        <w:t>991,69</w:t>
      </w:r>
      <w:r>
        <w:rPr>
          <w:rFonts w:ascii="Times New Roman" w:hAnsi="Times New Roman"/>
          <w:b/>
          <w:szCs w:val="24"/>
        </w:rPr>
        <w:t xml:space="preserve"> кв.м.</w:t>
      </w:r>
    </w:p>
    <w:p w:rsidR="00293F39" w:rsidRDefault="003D1675">
      <w:pPr>
        <w:ind w:right="3" w:firstLine="567"/>
        <w:jc w:val="both"/>
        <w:rPr>
          <w:rFonts w:ascii="Times New Roman" w:hAnsi="Times New Roman"/>
          <w:b/>
          <w:szCs w:val="24"/>
          <w:u w:val="single"/>
        </w:rPr>
      </w:pPr>
      <w:r>
        <w:rPr>
          <w:rFonts w:ascii="Times New Roman" w:hAnsi="Times New Roman"/>
          <w:b/>
          <w:szCs w:val="24"/>
        </w:rPr>
        <w:t>Арендатор</w:t>
      </w:r>
      <w:r>
        <w:rPr>
          <w:rFonts w:ascii="Times New Roman" w:hAnsi="Times New Roman"/>
          <w:szCs w:val="24"/>
        </w:rPr>
        <w:t xml:space="preserve"> принял указанный в договоре земельный участок в том состоянии, в каком он находится в момент подписания договора аренды.</w:t>
      </w:r>
    </w:p>
    <w:p w:rsidR="00293F39" w:rsidRDefault="003D1675">
      <w:pPr>
        <w:ind w:right="3" w:firstLine="567"/>
        <w:jc w:val="both"/>
        <w:rPr>
          <w:rFonts w:ascii="Times New Roman" w:hAnsi="Times New Roman"/>
          <w:szCs w:val="24"/>
        </w:rPr>
      </w:pPr>
      <w:r>
        <w:rPr>
          <w:rFonts w:ascii="Times New Roman" w:hAnsi="Times New Roman"/>
          <w:szCs w:val="24"/>
        </w:rPr>
        <w:t>Участок осмотрен, недостатки выявлены полностью, претензий к указанному земельному участку не имеет.</w:t>
      </w:r>
    </w:p>
    <w:p w:rsidR="00293F39" w:rsidRDefault="00293F39">
      <w:pPr>
        <w:ind w:right="3"/>
        <w:rPr>
          <w:rFonts w:ascii="Times New Roman" w:hAnsi="Times New Roman"/>
          <w:szCs w:val="24"/>
        </w:rPr>
      </w:pPr>
    </w:p>
    <w:tbl>
      <w:tblPr>
        <w:tblW w:w="0" w:type="auto"/>
        <w:tblLook w:val="04A0" w:firstRow="1" w:lastRow="0" w:firstColumn="1" w:lastColumn="0" w:noHBand="0" w:noVBand="1"/>
      </w:tblPr>
      <w:tblGrid>
        <w:gridCol w:w="5211"/>
        <w:gridCol w:w="4926"/>
      </w:tblGrid>
      <w:tr w:rsidR="00293F39">
        <w:tc>
          <w:tcPr>
            <w:tcW w:w="5211" w:type="dxa"/>
            <w:tcBorders>
              <w:top w:val="none" w:sz="0" w:space="0" w:color="000000"/>
              <w:left w:val="none" w:sz="0" w:space="0" w:color="000000"/>
              <w:bottom w:val="none" w:sz="0" w:space="0" w:color="000000"/>
              <w:right w:val="none" w:sz="0" w:space="0" w:color="000000"/>
            </w:tcBorders>
          </w:tcPr>
          <w:p w:rsidR="00293F39" w:rsidRDefault="003D1675">
            <w:pPr>
              <w:ind w:right="3"/>
              <w:jc w:val="center"/>
              <w:rPr>
                <w:rFonts w:ascii="Times New Roman" w:hAnsi="Times New Roman"/>
                <w:szCs w:val="24"/>
              </w:rPr>
            </w:pPr>
            <w:r>
              <w:rPr>
                <w:rFonts w:ascii="Times New Roman" w:hAnsi="Times New Roman"/>
                <w:szCs w:val="24"/>
              </w:rPr>
              <w:t xml:space="preserve">ЗЕМЕЛЬНЫЙ УЧАСТОК </w:t>
            </w:r>
          </w:p>
          <w:p w:rsidR="00293F39" w:rsidRDefault="003D1675">
            <w:pPr>
              <w:ind w:right="3"/>
              <w:jc w:val="center"/>
              <w:rPr>
                <w:rFonts w:ascii="Times New Roman" w:hAnsi="Times New Roman"/>
                <w:szCs w:val="24"/>
              </w:rPr>
            </w:pPr>
            <w:r>
              <w:rPr>
                <w:rFonts w:ascii="Times New Roman" w:hAnsi="Times New Roman"/>
                <w:szCs w:val="24"/>
              </w:rPr>
              <w:t>ПЕРЕДАЛ</w:t>
            </w:r>
          </w:p>
        </w:tc>
        <w:tc>
          <w:tcPr>
            <w:tcW w:w="4926" w:type="dxa"/>
            <w:tcBorders>
              <w:top w:val="none" w:sz="0" w:space="0" w:color="000000"/>
              <w:left w:val="none" w:sz="0" w:space="0" w:color="000000"/>
              <w:bottom w:val="none" w:sz="0" w:space="0" w:color="000000"/>
              <w:right w:val="none" w:sz="0" w:space="0" w:color="000000"/>
            </w:tcBorders>
          </w:tcPr>
          <w:p w:rsidR="00293F39" w:rsidRDefault="003D1675">
            <w:pPr>
              <w:ind w:right="3"/>
              <w:jc w:val="center"/>
              <w:rPr>
                <w:rFonts w:ascii="Times New Roman" w:hAnsi="Times New Roman"/>
                <w:szCs w:val="24"/>
              </w:rPr>
            </w:pPr>
            <w:r>
              <w:rPr>
                <w:rFonts w:ascii="Times New Roman" w:hAnsi="Times New Roman"/>
                <w:szCs w:val="24"/>
              </w:rPr>
              <w:t xml:space="preserve">ЗЕМЕЛЬНЫЙ УЧАСТОК </w:t>
            </w:r>
          </w:p>
          <w:p w:rsidR="00293F39" w:rsidRDefault="003D1675">
            <w:pPr>
              <w:ind w:right="3"/>
              <w:jc w:val="center"/>
              <w:rPr>
                <w:rFonts w:ascii="Times New Roman" w:hAnsi="Times New Roman"/>
                <w:szCs w:val="24"/>
              </w:rPr>
            </w:pPr>
            <w:r>
              <w:rPr>
                <w:rFonts w:ascii="Times New Roman" w:hAnsi="Times New Roman"/>
                <w:szCs w:val="24"/>
              </w:rPr>
              <w:t>ПРИНЯЛ</w:t>
            </w:r>
          </w:p>
        </w:tc>
      </w:tr>
      <w:tr w:rsidR="00293F39">
        <w:trPr>
          <w:trHeight w:val="3266"/>
        </w:trPr>
        <w:tc>
          <w:tcPr>
            <w:tcW w:w="5211" w:type="dxa"/>
            <w:tcBorders>
              <w:top w:val="none" w:sz="0" w:space="0" w:color="000000"/>
              <w:left w:val="none" w:sz="0" w:space="0" w:color="000000"/>
              <w:bottom w:val="none" w:sz="0" w:space="0" w:color="000000"/>
              <w:right w:val="none" w:sz="0" w:space="0" w:color="000000"/>
            </w:tcBorders>
          </w:tcPr>
          <w:p w:rsidR="00293F39" w:rsidRDefault="003D1675">
            <w:pPr>
              <w:ind w:right="-110" w:hanging="567"/>
              <w:jc w:val="center"/>
              <w:rPr>
                <w:rFonts w:ascii="Times New Roman" w:hAnsi="Times New Roman"/>
                <w:b/>
                <w:szCs w:val="24"/>
              </w:rPr>
            </w:pPr>
            <w:r>
              <w:rPr>
                <w:rFonts w:ascii="Times New Roman" w:hAnsi="Times New Roman"/>
                <w:b/>
                <w:szCs w:val="24"/>
              </w:rPr>
              <w:t>Арендодатель</w:t>
            </w:r>
          </w:p>
          <w:p w:rsidR="00293F39" w:rsidRDefault="00293F39">
            <w:pPr>
              <w:ind w:right="3"/>
              <w:jc w:val="both"/>
              <w:rPr>
                <w:rFonts w:ascii="Times New Roman" w:hAnsi="Times New Roman"/>
                <w:szCs w:val="24"/>
                <w:lang w:bidi="en-US"/>
              </w:rPr>
            </w:pPr>
          </w:p>
          <w:p w:rsidR="00293F39" w:rsidRDefault="003D1675">
            <w:pPr>
              <w:ind w:right="3"/>
              <w:jc w:val="both"/>
              <w:rPr>
                <w:rFonts w:ascii="Times New Roman" w:hAnsi="Times New Roman"/>
                <w:szCs w:val="24"/>
                <w:lang w:bidi="en-US"/>
              </w:rPr>
            </w:pPr>
            <w:r>
              <w:rPr>
                <w:rFonts w:ascii="Times New Roman" w:hAnsi="Times New Roman"/>
                <w:szCs w:val="24"/>
                <w:lang w:bidi="en-US"/>
              </w:rPr>
              <w:t>Комитет по управлению муниципальным имуществом администрации городского округа город Шарья</w:t>
            </w:r>
          </w:p>
          <w:p w:rsidR="00293F39" w:rsidRDefault="00293F39">
            <w:pPr>
              <w:ind w:right="-83"/>
              <w:jc w:val="both"/>
              <w:rPr>
                <w:rFonts w:ascii="Times New Roman" w:hAnsi="Times New Roman"/>
                <w:szCs w:val="24"/>
              </w:rPr>
            </w:pPr>
          </w:p>
          <w:p w:rsidR="00293F39" w:rsidRDefault="003D1675">
            <w:pPr>
              <w:ind w:right="-83"/>
              <w:jc w:val="both"/>
              <w:rPr>
                <w:rFonts w:ascii="Times New Roman" w:hAnsi="Times New Roman"/>
                <w:szCs w:val="24"/>
              </w:rPr>
            </w:pPr>
            <w:r>
              <w:rPr>
                <w:rFonts w:ascii="Times New Roman" w:hAnsi="Times New Roman"/>
                <w:szCs w:val="24"/>
              </w:rPr>
              <w:t>Председатель комитета по управлению муниципальным имуществом администрации городского округа город Шарья</w:t>
            </w:r>
          </w:p>
          <w:p w:rsidR="00293F39" w:rsidRDefault="00293F39">
            <w:pPr>
              <w:ind w:right="-83"/>
              <w:jc w:val="both"/>
              <w:rPr>
                <w:rFonts w:ascii="Times New Roman" w:hAnsi="Times New Roman"/>
                <w:szCs w:val="24"/>
              </w:rPr>
            </w:pPr>
          </w:p>
          <w:p w:rsidR="00293F39" w:rsidRDefault="00293F39">
            <w:pPr>
              <w:ind w:right="-83"/>
              <w:jc w:val="both"/>
              <w:rPr>
                <w:rFonts w:ascii="Times New Roman" w:hAnsi="Times New Roman"/>
              </w:rPr>
            </w:pPr>
          </w:p>
          <w:p w:rsidR="00293F39" w:rsidRDefault="00293F39">
            <w:pPr>
              <w:ind w:right="-83"/>
              <w:jc w:val="both"/>
              <w:rPr>
                <w:rFonts w:ascii="Times New Roman" w:hAnsi="Times New Roman"/>
              </w:rPr>
            </w:pPr>
          </w:p>
          <w:p w:rsidR="00293F39" w:rsidRDefault="003D1675">
            <w:pPr>
              <w:ind w:right="-83"/>
              <w:jc w:val="both"/>
              <w:rPr>
                <w:rFonts w:ascii="Times New Roman" w:hAnsi="Times New Roman"/>
                <w:szCs w:val="24"/>
              </w:rPr>
            </w:pPr>
            <w:r>
              <w:rPr>
                <w:rFonts w:ascii="Times New Roman" w:hAnsi="Times New Roman"/>
                <w:szCs w:val="24"/>
              </w:rPr>
              <w:t>_________________________И.А. Ивков</w:t>
            </w:r>
          </w:p>
          <w:p w:rsidR="00293F39" w:rsidRDefault="003D1675">
            <w:pPr>
              <w:jc w:val="both"/>
              <w:rPr>
                <w:rFonts w:ascii="Times New Roman" w:hAnsi="Times New Roman"/>
                <w:szCs w:val="24"/>
              </w:rPr>
            </w:pPr>
            <w:r>
              <w:rPr>
                <w:rFonts w:ascii="Times New Roman" w:hAnsi="Times New Roman"/>
                <w:szCs w:val="24"/>
              </w:rPr>
              <w:t xml:space="preserve">                 (подпись)                                                                 </w:t>
            </w:r>
          </w:p>
          <w:p w:rsidR="00293F39" w:rsidRDefault="00293F39">
            <w:pPr>
              <w:tabs>
                <w:tab w:val="left" w:pos="945"/>
                <w:tab w:val="right" w:pos="5265"/>
              </w:tabs>
              <w:jc w:val="both"/>
              <w:rPr>
                <w:rFonts w:ascii="Times New Roman" w:hAnsi="Times New Roman"/>
                <w:szCs w:val="24"/>
              </w:rPr>
            </w:pPr>
          </w:p>
          <w:p w:rsidR="00293F39" w:rsidRDefault="003D1675">
            <w:pPr>
              <w:ind w:right="3"/>
              <w:jc w:val="both"/>
              <w:rPr>
                <w:rFonts w:ascii="Times New Roman" w:hAnsi="Times New Roman"/>
                <w:szCs w:val="24"/>
              </w:rPr>
            </w:pPr>
            <w:r>
              <w:rPr>
                <w:rFonts w:ascii="Times New Roman" w:hAnsi="Times New Roman"/>
                <w:szCs w:val="24"/>
              </w:rPr>
              <w:t>М.П.</w:t>
            </w:r>
          </w:p>
        </w:tc>
        <w:tc>
          <w:tcPr>
            <w:tcW w:w="4926" w:type="dxa"/>
            <w:tcBorders>
              <w:top w:val="none" w:sz="0" w:space="0" w:color="000000"/>
              <w:left w:val="none" w:sz="0" w:space="0" w:color="000000"/>
              <w:bottom w:val="none" w:sz="0" w:space="0" w:color="000000"/>
              <w:right w:val="none" w:sz="0" w:space="0" w:color="000000"/>
            </w:tcBorders>
          </w:tcPr>
          <w:p w:rsidR="00293F39" w:rsidRDefault="003D1675">
            <w:pPr>
              <w:ind w:right="3"/>
              <w:jc w:val="center"/>
              <w:rPr>
                <w:rFonts w:ascii="Times New Roman" w:hAnsi="Times New Roman"/>
                <w:b/>
                <w:szCs w:val="24"/>
              </w:rPr>
            </w:pPr>
            <w:r>
              <w:rPr>
                <w:rFonts w:ascii="Times New Roman" w:hAnsi="Times New Roman"/>
                <w:b/>
                <w:szCs w:val="24"/>
              </w:rPr>
              <w:t>Арендатор</w:t>
            </w:r>
          </w:p>
          <w:p w:rsidR="00293F39" w:rsidRDefault="00293F39">
            <w:pPr>
              <w:tabs>
                <w:tab w:val="left" w:pos="5940"/>
              </w:tabs>
              <w:ind w:right="3"/>
              <w:jc w:val="center"/>
              <w:rPr>
                <w:rFonts w:ascii="Times New Roman" w:hAnsi="Times New Roman"/>
                <w:szCs w:val="24"/>
              </w:rPr>
            </w:pPr>
          </w:p>
          <w:p w:rsidR="00293F39" w:rsidRDefault="003D1675">
            <w:pPr>
              <w:tabs>
                <w:tab w:val="left" w:pos="634"/>
                <w:tab w:val="left" w:pos="5760"/>
              </w:tabs>
              <w:ind w:right="3" w:firstLine="318"/>
              <w:rPr>
                <w:rFonts w:ascii="Times New Roman" w:hAnsi="Times New Roman"/>
                <w:szCs w:val="24"/>
              </w:rPr>
            </w:pPr>
            <w:r>
              <w:rPr>
                <w:rFonts w:ascii="Times New Roman" w:hAnsi="Times New Roman"/>
                <w:szCs w:val="24"/>
              </w:rPr>
              <w:tab/>
            </w:r>
          </w:p>
          <w:p w:rsidR="00293F39" w:rsidRDefault="003D1675">
            <w:pPr>
              <w:ind w:right="3" w:firstLine="318"/>
              <w:rPr>
                <w:rFonts w:ascii="Times New Roman" w:hAnsi="Times New Roman"/>
                <w:szCs w:val="24"/>
              </w:rPr>
            </w:pPr>
            <w:r>
              <w:rPr>
                <w:rFonts w:ascii="Times New Roman" w:hAnsi="Times New Roman"/>
                <w:szCs w:val="24"/>
              </w:rPr>
              <w:t xml:space="preserve"> </w:t>
            </w:r>
          </w:p>
          <w:p w:rsidR="00293F39" w:rsidRDefault="003D1675">
            <w:pPr>
              <w:tabs>
                <w:tab w:val="left" w:pos="5760"/>
              </w:tabs>
              <w:ind w:right="3" w:firstLine="318"/>
              <w:rPr>
                <w:rFonts w:ascii="Times New Roman" w:hAnsi="Times New Roman"/>
                <w:szCs w:val="24"/>
              </w:rPr>
            </w:pPr>
            <w:r>
              <w:rPr>
                <w:rFonts w:ascii="Times New Roman" w:hAnsi="Times New Roman"/>
                <w:szCs w:val="24"/>
              </w:rPr>
              <w:t xml:space="preserve"> </w:t>
            </w:r>
          </w:p>
          <w:p w:rsidR="00293F39" w:rsidRDefault="003D1675">
            <w:pPr>
              <w:tabs>
                <w:tab w:val="left" w:pos="5760"/>
              </w:tabs>
              <w:ind w:right="3" w:firstLine="318"/>
              <w:rPr>
                <w:rFonts w:ascii="Times New Roman" w:hAnsi="Times New Roman"/>
                <w:szCs w:val="24"/>
              </w:rPr>
            </w:pPr>
            <w:r>
              <w:rPr>
                <w:rFonts w:ascii="Times New Roman" w:hAnsi="Times New Roman"/>
                <w:szCs w:val="24"/>
              </w:rPr>
              <w:t xml:space="preserve"> </w:t>
            </w:r>
          </w:p>
          <w:p w:rsidR="00293F39" w:rsidRDefault="00293F39">
            <w:pPr>
              <w:tabs>
                <w:tab w:val="left" w:pos="5760"/>
              </w:tabs>
              <w:ind w:right="3" w:firstLine="318"/>
              <w:rPr>
                <w:rFonts w:ascii="Times New Roman" w:hAnsi="Times New Roman"/>
                <w:szCs w:val="24"/>
              </w:rPr>
            </w:pPr>
          </w:p>
          <w:p w:rsidR="00293F39" w:rsidRDefault="00293F39">
            <w:pPr>
              <w:tabs>
                <w:tab w:val="left" w:pos="5760"/>
              </w:tabs>
              <w:ind w:right="3" w:firstLine="318"/>
              <w:rPr>
                <w:rFonts w:ascii="Times New Roman" w:hAnsi="Times New Roman"/>
                <w:szCs w:val="24"/>
              </w:rPr>
            </w:pPr>
          </w:p>
          <w:p w:rsidR="00293F39" w:rsidRDefault="00293F39">
            <w:pPr>
              <w:tabs>
                <w:tab w:val="left" w:pos="5760"/>
              </w:tabs>
              <w:ind w:right="3" w:firstLine="318"/>
              <w:rPr>
                <w:rFonts w:ascii="Times New Roman" w:hAnsi="Times New Roman"/>
                <w:szCs w:val="24"/>
              </w:rPr>
            </w:pPr>
          </w:p>
          <w:p w:rsidR="00293F39" w:rsidRDefault="00293F39">
            <w:pPr>
              <w:tabs>
                <w:tab w:val="left" w:pos="5760"/>
              </w:tabs>
              <w:ind w:right="3" w:firstLine="318"/>
              <w:rPr>
                <w:rFonts w:ascii="Times New Roman" w:hAnsi="Times New Roman"/>
                <w:szCs w:val="24"/>
              </w:rPr>
            </w:pPr>
          </w:p>
          <w:p w:rsidR="00293F39" w:rsidRDefault="00293F39">
            <w:pPr>
              <w:tabs>
                <w:tab w:val="left" w:pos="5760"/>
              </w:tabs>
              <w:ind w:right="3" w:firstLine="318"/>
              <w:rPr>
                <w:rFonts w:ascii="Times New Roman" w:hAnsi="Times New Roman"/>
              </w:rPr>
            </w:pPr>
          </w:p>
          <w:p w:rsidR="00293F39" w:rsidRDefault="00293F39">
            <w:pPr>
              <w:tabs>
                <w:tab w:val="left" w:pos="5760"/>
              </w:tabs>
              <w:ind w:right="3" w:firstLine="318"/>
              <w:rPr>
                <w:rFonts w:ascii="Times New Roman" w:hAnsi="Times New Roman"/>
              </w:rPr>
            </w:pPr>
          </w:p>
          <w:p w:rsidR="00293F39" w:rsidRDefault="003D1675">
            <w:pPr>
              <w:tabs>
                <w:tab w:val="left" w:pos="5760"/>
              </w:tabs>
              <w:ind w:right="3" w:firstLine="318"/>
              <w:rPr>
                <w:rFonts w:ascii="Times New Roman" w:hAnsi="Times New Roman"/>
                <w:szCs w:val="24"/>
              </w:rPr>
            </w:pPr>
            <w:r>
              <w:rPr>
                <w:rFonts w:ascii="Times New Roman" w:hAnsi="Times New Roman"/>
                <w:szCs w:val="24"/>
              </w:rPr>
              <w:t>______________________________</w:t>
            </w:r>
          </w:p>
          <w:p w:rsidR="00293F39" w:rsidRDefault="003D1675">
            <w:pPr>
              <w:ind w:right="3" w:firstLine="318"/>
              <w:rPr>
                <w:rFonts w:ascii="Times New Roman" w:hAnsi="Times New Roman"/>
                <w:szCs w:val="24"/>
              </w:rPr>
            </w:pPr>
            <w:r>
              <w:rPr>
                <w:rFonts w:ascii="Times New Roman" w:hAnsi="Times New Roman"/>
                <w:szCs w:val="24"/>
              </w:rPr>
              <w:t xml:space="preserve">                   (подпись)</w:t>
            </w:r>
          </w:p>
          <w:p w:rsidR="00293F39" w:rsidRDefault="00293F39">
            <w:pPr>
              <w:ind w:right="3" w:firstLine="318"/>
              <w:rPr>
                <w:rFonts w:ascii="Times New Roman" w:hAnsi="Times New Roman"/>
                <w:szCs w:val="24"/>
              </w:rPr>
            </w:pPr>
          </w:p>
          <w:p w:rsidR="00293F39" w:rsidRDefault="003D1675">
            <w:pPr>
              <w:ind w:right="3" w:firstLine="318"/>
              <w:rPr>
                <w:rFonts w:ascii="Times New Roman" w:hAnsi="Times New Roman"/>
                <w:szCs w:val="24"/>
              </w:rPr>
            </w:pPr>
            <w:r>
              <w:rPr>
                <w:rFonts w:ascii="Times New Roman" w:hAnsi="Times New Roman"/>
                <w:szCs w:val="24"/>
                <w:lang w:bidi="en-US"/>
              </w:rPr>
              <w:t xml:space="preserve"> </w:t>
            </w:r>
          </w:p>
        </w:tc>
      </w:tr>
    </w:tbl>
    <w:p w:rsidR="00293F39" w:rsidRDefault="00293F39"/>
    <w:sectPr w:rsidR="00293F39">
      <w:pgSz w:w="11906" w:h="16838"/>
      <w:pgMar w:top="567" w:right="567" w:bottom="567" w:left="1418"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783B" w:rsidRDefault="0019783B">
      <w:r>
        <w:separator/>
      </w:r>
    </w:p>
  </w:endnote>
  <w:endnote w:type="continuationSeparator" w:id="0">
    <w:p w:rsidR="0019783B" w:rsidRDefault="001978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cademyACTT">
    <w:altName w:val="Times New Roman"/>
    <w:charset w:val="00"/>
    <w:family w:val="auto"/>
    <w:pitch w:val="default"/>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783B" w:rsidRDefault="0019783B">
      <w:r>
        <w:separator/>
      </w:r>
    </w:p>
  </w:footnote>
  <w:footnote w:type="continuationSeparator" w:id="0">
    <w:p w:rsidR="0019783B" w:rsidRDefault="0019783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E5157D"/>
    <w:multiLevelType w:val="hybridMultilevel"/>
    <w:tmpl w:val="375C51BE"/>
    <w:lvl w:ilvl="0" w:tplc="79E25EE4">
      <w:start w:val="1"/>
      <w:numFmt w:val="bullet"/>
      <w:lvlText w:val="–"/>
      <w:lvlJc w:val="left"/>
      <w:pPr>
        <w:ind w:left="1417" w:hanging="360"/>
      </w:pPr>
      <w:rPr>
        <w:rFonts w:ascii="Arial" w:eastAsia="Arial" w:hAnsi="Arial" w:cs="Arial" w:hint="default"/>
      </w:rPr>
    </w:lvl>
    <w:lvl w:ilvl="1" w:tplc="C1A67C4E">
      <w:start w:val="1"/>
      <w:numFmt w:val="bullet"/>
      <w:lvlText w:val="o"/>
      <w:lvlJc w:val="left"/>
      <w:pPr>
        <w:ind w:left="2137" w:hanging="360"/>
      </w:pPr>
      <w:rPr>
        <w:rFonts w:ascii="Courier New" w:eastAsia="Courier New" w:hAnsi="Courier New" w:cs="Courier New" w:hint="default"/>
      </w:rPr>
    </w:lvl>
    <w:lvl w:ilvl="2" w:tplc="36E0AD46">
      <w:start w:val="1"/>
      <w:numFmt w:val="bullet"/>
      <w:lvlText w:val="§"/>
      <w:lvlJc w:val="left"/>
      <w:pPr>
        <w:ind w:left="2857" w:hanging="360"/>
      </w:pPr>
      <w:rPr>
        <w:rFonts w:ascii="Wingdings" w:eastAsia="Wingdings" w:hAnsi="Wingdings" w:cs="Wingdings" w:hint="default"/>
      </w:rPr>
    </w:lvl>
    <w:lvl w:ilvl="3" w:tplc="01CEBB06">
      <w:start w:val="1"/>
      <w:numFmt w:val="bullet"/>
      <w:lvlText w:val="·"/>
      <w:lvlJc w:val="left"/>
      <w:pPr>
        <w:ind w:left="3577" w:hanging="360"/>
      </w:pPr>
      <w:rPr>
        <w:rFonts w:ascii="Symbol" w:eastAsia="Symbol" w:hAnsi="Symbol" w:cs="Symbol" w:hint="default"/>
      </w:rPr>
    </w:lvl>
    <w:lvl w:ilvl="4" w:tplc="5C104042">
      <w:start w:val="1"/>
      <w:numFmt w:val="bullet"/>
      <w:lvlText w:val="o"/>
      <w:lvlJc w:val="left"/>
      <w:pPr>
        <w:ind w:left="4297" w:hanging="360"/>
      </w:pPr>
      <w:rPr>
        <w:rFonts w:ascii="Courier New" w:eastAsia="Courier New" w:hAnsi="Courier New" w:cs="Courier New" w:hint="default"/>
      </w:rPr>
    </w:lvl>
    <w:lvl w:ilvl="5" w:tplc="74D0EFC4">
      <w:start w:val="1"/>
      <w:numFmt w:val="bullet"/>
      <w:lvlText w:val="§"/>
      <w:lvlJc w:val="left"/>
      <w:pPr>
        <w:ind w:left="5017" w:hanging="360"/>
      </w:pPr>
      <w:rPr>
        <w:rFonts w:ascii="Wingdings" w:eastAsia="Wingdings" w:hAnsi="Wingdings" w:cs="Wingdings" w:hint="default"/>
      </w:rPr>
    </w:lvl>
    <w:lvl w:ilvl="6" w:tplc="EE2A85FC">
      <w:start w:val="1"/>
      <w:numFmt w:val="bullet"/>
      <w:lvlText w:val="·"/>
      <w:lvlJc w:val="left"/>
      <w:pPr>
        <w:ind w:left="5737" w:hanging="360"/>
      </w:pPr>
      <w:rPr>
        <w:rFonts w:ascii="Symbol" w:eastAsia="Symbol" w:hAnsi="Symbol" w:cs="Symbol" w:hint="default"/>
      </w:rPr>
    </w:lvl>
    <w:lvl w:ilvl="7" w:tplc="8A08D156">
      <w:start w:val="1"/>
      <w:numFmt w:val="bullet"/>
      <w:lvlText w:val="o"/>
      <w:lvlJc w:val="left"/>
      <w:pPr>
        <w:ind w:left="6457" w:hanging="360"/>
      </w:pPr>
      <w:rPr>
        <w:rFonts w:ascii="Courier New" w:eastAsia="Courier New" w:hAnsi="Courier New" w:cs="Courier New" w:hint="default"/>
      </w:rPr>
    </w:lvl>
    <w:lvl w:ilvl="8" w:tplc="556A4A1A">
      <w:start w:val="1"/>
      <w:numFmt w:val="bullet"/>
      <w:lvlText w:val="§"/>
      <w:lvlJc w:val="left"/>
      <w:pPr>
        <w:ind w:left="7177" w:hanging="360"/>
      </w:pPr>
      <w:rPr>
        <w:rFonts w:ascii="Wingdings" w:eastAsia="Wingdings" w:hAnsi="Wingdings" w:cs="Wingdings" w:hint="default"/>
      </w:rPr>
    </w:lvl>
  </w:abstractNum>
  <w:abstractNum w:abstractNumId="1">
    <w:nsid w:val="1BAD73F6"/>
    <w:multiLevelType w:val="hybridMultilevel"/>
    <w:tmpl w:val="D84690D8"/>
    <w:lvl w:ilvl="0" w:tplc="4F2CE192">
      <w:start w:val="1"/>
      <w:numFmt w:val="bullet"/>
      <w:lvlText w:val="–"/>
      <w:lvlJc w:val="left"/>
      <w:pPr>
        <w:ind w:left="709" w:hanging="360"/>
      </w:pPr>
      <w:rPr>
        <w:rFonts w:ascii="Arial" w:eastAsia="Arial" w:hAnsi="Arial" w:cs="Arial" w:hint="default"/>
      </w:rPr>
    </w:lvl>
    <w:lvl w:ilvl="1" w:tplc="4628E634">
      <w:start w:val="1"/>
      <w:numFmt w:val="bullet"/>
      <w:lvlText w:val="o"/>
      <w:lvlJc w:val="left"/>
      <w:pPr>
        <w:ind w:left="1429" w:hanging="360"/>
      </w:pPr>
      <w:rPr>
        <w:rFonts w:ascii="Courier New" w:eastAsia="Courier New" w:hAnsi="Courier New" w:cs="Courier New" w:hint="default"/>
      </w:rPr>
    </w:lvl>
    <w:lvl w:ilvl="2" w:tplc="D55E185C">
      <w:start w:val="1"/>
      <w:numFmt w:val="bullet"/>
      <w:lvlText w:val="§"/>
      <w:lvlJc w:val="left"/>
      <w:pPr>
        <w:ind w:left="2149" w:hanging="360"/>
      </w:pPr>
      <w:rPr>
        <w:rFonts w:ascii="Wingdings" w:eastAsia="Wingdings" w:hAnsi="Wingdings" w:cs="Wingdings" w:hint="default"/>
      </w:rPr>
    </w:lvl>
    <w:lvl w:ilvl="3" w:tplc="E2B8427A">
      <w:start w:val="1"/>
      <w:numFmt w:val="bullet"/>
      <w:lvlText w:val="·"/>
      <w:lvlJc w:val="left"/>
      <w:pPr>
        <w:ind w:left="2869" w:hanging="360"/>
      </w:pPr>
      <w:rPr>
        <w:rFonts w:ascii="Symbol" w:eastAsia="Symbol" w:hAnsi="Symbol" w:cs="Symbol" w:hint="default"/>
      </w:rPr>
    </w:lvl>
    <w:lvl w:ilvl="4" w:tplc="C9CAD1F2">
      <w:start w:val="1"/>
      <w:numFmt w:val="bullet"/>
      <w:lvlText w:val="o"/>
      <w:lvlJc w:val="left"/>
      <w:pPr>
        <w:ind w:left="3589" w:hanging="360"/>
      </w:pPr>
      <w:rPr>
        <w:rFonts w:ascii="Courier New" w:eastAsia="Courier New" w:hAnsi="Courier New" w:cs="Courier New" w:hint="default"/>
      </w:rPr>
    </w:lvl>
    <w:lvl w:ilvl="5" w:tplc="F042B91A">
      <w:start w:val="1"/>
      <w:numFmt w:val="bullet"/>
      <w:lvlText w:val="§"/>
      <w:lvlJc w:val="left"/>
      <w:pPr>
        <w:ind w:left="4309" w:hanging="360"/>
      </w:pPr>
      <w:rPr>
        <w:rFonts w:ascii="Wingdings" w:eastAsia="Wingdings" w:hAnsi="Wingdings" w:cs="Wingdings" w:hint="default"/>
      </w:rPr>
    </w:lvl>
    <w:lvl w:ilvl="6" w:tplc="C7E08088">
      <w:start w:val="1"/>
      <w:numFmt w:val="bullet"/>
      <w:lvlText w:val="·"/>
      <w:lvlJc w:val="left"/>
      <w:pPr>
        <w:ind w:left="5029" w:hanging="360"/>
      </w:pPr>
      <w:rPr>
        <w:rFonts w:ascii="Symbol" w:eastAsia="Symbol" w:hAnsi="Symbol" w:cs="Symbol" w:hint="default"/>
      </w:rPr>
    </w:lvl>
    <w:lvl w:ilvl="7" w:tplc="53B26C90">
      <w:start w:val="1"/>
      <w:numFmt w:val="bullet"/>
      <w:lvlText w:val="o"/>
      <w:lvlJc w:val="left"/>
      <w:pPr>
        <w:ind w:left="5749" w:hanging="360"/>
      </w:pPr>
      <w:rPr>
        <w:rFonts w:ascii="Courier New" w:eastAsia="Courier New" w:hAnsi="Courier New" w:cs="Courier New" w:hint="default"/>
      </w:rPr>
    </w:lvl>
    <w:lvl w:ilvl="8" w:tplc="325421D2">
      <w:start w:val="1"/>
      <w:numFmt w:val="bullet"/>
      <w:lvlText w:val="§"/>
      <w:lvlJc w:val="left"/>
      <w:pPr>
        <w:ind w:left="6469" w:hanging="360"/>
      </w:pPr>
      <w:rPr>
        <w:rFonts w:ascii="Wingdings" w:eastAsia="Wingdings" w:hAnsi="Wingdings" w:cs="Wingdings" w:hint="default"/>
      </w:rPr>
    </w:lvl>
  </w:abstractNum>
  <w:abstractNum w:abstractNumId="2">
    <w:nsid w:val="7532431F"/>
    <w:multiLevelType w:val="hybridMultilevel"/>
    <w:tmpl w:val="82B6273E"/>
    <w:lvl w:ilvl="0" w:tplc="DFFEC302">
      <w:start w:val="1"/>
      <w:numFmt w:val="bullet"/>
      <w:lvlText w:val="–"/>
      <w:lvlJc w:val="left"/>
      <w:pPr>
        <w:ind w:left="1276" w:hanging="360"/>
      </w:pPr>
      <w:rPr>
        <w:rFonts w:ascii="Arial" w:eastAsia="Arial" w:hAnsi="Arial" w:cs="Arial" w:hint="default"/>
      </w:rPr>
    </w:lvl>
    <w:lvl w:ilvl="1" w:tplc="95AA26D6">
      <w:start w:val="1"/>
      <w:numFmt w:val="bullet"/>
      <w:lvlText w:val="o"/>
      <w:lvlJc w:val="left"/>
      <w:pPr>
        <w:ind w:left="1996" w:hanging="360"/>
      </w:pPr>
      <w:rPr>
        <w:rFonts w:ascii="Courier New" w:eastAsia="Courier New" w:hAnsi="Courier New" w:cs="Courier New" w:hint="default"/>
      </w:rPr>
    </w:lvl>
    <w:lvl w:ilvl="2" w:tplc="2B604566">
      <w:start w:val="1"/>
      <w:numFmt w:val="bullet"/>
      <w:lvlText w:val="§"/>
      <w:lvlJc w:val="left"/>
      <w:pPr>
        <w:ind w:left="2716" w:hanging="360"/>
      </w:pPr>
      <w:rPr>
        <w:rFonts w:ascii="Wingdings" w:eastAsia="Wingdings" w:hAnsi="Wingdings" w:cs="Wingdings" w:hint="default"/>
      </w:rPr>
    </w:lvl>
    <w:lvl w:ilvl="3" w:tplc="ED92ACE8">
      <w:start w:val="1"/>
      <w:numFmt w:val="bullet"/>
      <w:lvlText w:val="·"/>
      <w:lvlJc w:val="left"/>
      <w:pPr>
        <w:ind w:left="3436" w:hanging="360"/>
      </w:pPr>
      <w:rPr>
        <w:rFonts w:ascii="Symbol" w:eastAsia="Symbol" w:hAnsi="Symbol" w:cs="Symbol" w:hint="default"/>
      </w:rPr>
    </w:lvl>
    <w:lvl w:ilvl="4" w:tplc="EF985F82">
      <w:start w:val="1"/>
      <w:numFmt w:val="bullet"/>
      <w:lvlText w:val="o"/>
      <w:lvlJc w:val="left"/>
      <w:pPr>
        <w:ind w:left="4156" w:hanging="360"/>
      </w:pPr>
      <w:rPr>
        <w:rFonts w:ascii="Courier New" w:eastAsia="Courier New" w:hAnsi="Courier New" w:cs="Courier New" w:hint="default"/>
      </w:rPr>
    </w:lvl>
    <w:lvl w:ilvl="5" w:tplc="60646EDE">
      <w:start w:val="1"/>
      <w:numFmt w:val="bullet"/>
      <w:lvlText w:val="§"/>
      <w:lvlJc w:val="left"/>
      <w:pPr>
        <w:ind w:left="4876" w:hanging="360"/>
      </w:pPr>
      <w:rPr>
        <w:rFonts w:ascii="Wingdings" w:eastAsia="Wingdings" w:hAnsi="Wingdings" w:cs="Wingdings" w:hint="default"/>
      </w:rPr>
    </w:lvl>
    <w:lvl w:ilvl="6" w:tplc="DDAA5D72">
      <w:start w:val="1"/>
      <w:numFmt w:val="bullet"/>
      <w:lvlText w:val="·"/>
      <w:lvlJc w:val="left"/>
      <w:pPr>
        <w:ind w:left="5596" w:hanging="360"/>
      </w:pPr>
      <w:rPr>
        <w:rFonts w:ascii="Symbol" w:eastAsia="Symbol" w:hAnsi="Symbol" w:cs="Symbol" w:hint="default"/>
      </w:rPr>
    </w:lvl>
    <w:lvl w:ilvl="7" w:tplc="3AD42E96">
      <w:start w:val="1"/>
      <w:numFmt w:val="bullet"/>
      <w:lvlText w:val="o"/>
      <w:lvlJc w:val="left"/>
      <w:pPr>
        <w:ind w:left="6316" w:hanging="360"/>
      </w:pPr>
      <w:rPr>
        <w:rFonts w:ascii="Courier New" w:eastAsia="Courier New" w:hAnsi="Courier New" w:cs="Courier New" w:hint="default"/>
      </w:rPr>
    </w:lvl>
    <w:lvl w:ilvl="8" w:tplc="9300EF90">
      <w:start w:val="1"/>
      <w:numFmt w:val="bullet"/>
      <w:lvlText w:val="§"/>
      <w:lvlJc w:val="left"/>
      <w:pPr>
        <w:ind w:left="7036" w:hanging="360"/>
      </w:pPr>
      <w:rPr>
        <w:rFonts w:ascii="Wingdings" w:eastAsia="Wingdings" w:hAnsi="Wingdings" w:cs="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3F39"/>
    <w:rsid w:val="000B5931"/>
    <w:rsid w:val="000B789E"/>
    <w:rsid w:val="0019783B"/>
    <w:rsid w:val="00293F39"/>
    <w:rsid w:val="00355E55"/>
    <w:rsid w:val="003723C9"/>
    <w:rsid w:val="003D1675"/>
    <w:rsid w:val="003E0519"/>
    <w:rsid w:val="004B23BF"/>
    <w:rsid w:val="0051377C"/>
    <w:rsid w:val="006634BA"/>
    <w:rsid w:val="006C64BE"/>
    <w:rsid w:val="00725487"/>
    <w:rsid w:val="007637E1"/>
    <w:rsid w:val="008044F2"/>
    <w:rsid w:val="00971BDF"/>
    <w:rsid w:val="00972343"/>
    <w:rsid w:val="00A46ECB"/>
    <w:rsid w:val="00BC08F1"/>
    <w:rsid w:val="00CE3949"/>
    <w:rsid w:val="00D438BB"/>
    <w:rsid w:val="00D96EC0"/>
    <w:rsid w:val="00E20F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E0476D-197C-43B4-B0B0-81C188755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Arial" w:hAnsi="Arial"/>
      <w:sz w:val="24"/>
    </w:rPr>
  </w:style>
  <w:style w:type="paragraph" w:styleId="1">
    <w:name w:val="heading 1"/>
    <w:basedOn w:val="a"/>
    <w:next w:val="a"/>
    <w:link w:val="10"/>
    <w:qFormat/>
    <w:pPr>
      <w:keepNext/>
      <w:jc w:val="center"/>
      <w:outlineLvl w:val="0"/>
    </w:pPr>
    <w:rPr>
      <w:rFonts w:ascii="AcademyACTT" w:hAnsi="AcademyACTT"/>
      <w:b/>
      <w:bCs/>
      <w:sz w:val="22"/>
    </w:rPr>
  </w:style>
  <w:style w:type="paragraph" w:styleId="3">
    <w:name w:val="heading 3"/>
    <w:basedOn w:val="a"/>
    <w:next w:val="a"/>
    <w:link w:val="30"/>
    <w:semiHidden/>
    <w:unhideWhenUsed/>
    <w:qFormat/>
    <w:pPr>
      <w:keepNext/>
      <w:spacing w:before="240" w:after="60"/>
      <w:outlineLvl w:val="2"/>
    </w:pPr>
    <w:rPr>
      <w:rFonts w:ascii="Cambria" w:hAnsi="Cambria"/>
      <w:b/>
      <w:bCs/>
      <w:sz w:val="26"/>
      <w:szCs w:val="26"/>
    </w:rPr>
  </w:style>
  <w:style w:type="paragraph" w:styleId="5">
    <w:name w:val="heading 5"/>
    <w:basedOn w:val="a"/>
    <w:next w:val="a"/>
    <w:link w:val="50"/>
    <w:semiHidden/>
    <w:unhideWhenUsed/>
    <w:qFormat/>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paragraph" w:customStyle="1" w:styleId="11">
    <w:name w:val="Заголовок 11"/>
    <w:basedOn w:val="a"/>
    <w:next w:val="a"/>
    <w:link w:val="Heading1Char"/>
    <w:uiPriority w:val="9"/>
    <w:qFormat/>
    <w:pPr>
      <w:keepNext/>
      <w:keepLines/>
      <w:spacing w:before="480" w:after="200"/>
      <w:outlineLvl w:val="0"/>
    </w:pPr>
    <w:rPr>
      <w:rFonts w:eastAsia="Arial"/>
      <w:sz w:val="40"/>
      <w:szCs w:val="40"/>
    </w:rPr>
  </w:style>
  <w:style w:type="character" w:customStyle="1" w:styleId="Heading1Char">
    <w:name w:val="Heading 1 Char"/>
    <w:link w:val="11"/>
    <w:uiPriority w:val="9"/>
    <w:rPr>
      <w:rFonts w:ascii="Arial" w:eastAsia="Arial" w:hAnsi="Arial" w:cs="Arial"/>
      <w:sz w:val="40"/>
      <w:szCs w:val="40"/>
    </w:rPr>
  </w:style>
  <w:style w:type="paragraph" w:customStyle="1" w:styleId="21">
    <w:name w:val="Заголовок 21"/>
    <w:basedOn w:val="a"/>
    <w:next w:val="a"/>
    <w:link w:val="Heading2Char"/>
    <w:uiPriority w:val="9"/>
    <w:unhideWhenUsed/>
    <w:qFormat/>
    <w:pPr>
      <w:keepNext/>
      <w:keepLines/>
      <w:spacing w:before="360" w:after="200"/>
      <w:outlineLvl w:val="1"/>
    </w:pPr>
    <w:rPr>
      <w:rFonts w:eastAsia="Arial"/>
      <w:sz w:val="34"/>
    </w:rPr>
  </w:style>
  <w:style w:type="character" w:customStyle="1" w:styleId="Heading2Char">
    <w:name w:val="Heading 2 Char"/>
    <w:link w:val="21"/>
    <w:uiPriority w:val="9"/>
    <w:rPr>
      <w:rFonts w:ascii="Arial" w:eastAsia="Arial" w:hAnsi="Arial" w:cs="Arial"/>
      <w:sz w:val="34"/>
    </w:rPr>
  </w:style>
  <w:style w:type="paragraph" w:customStyle="1" w:styleId="31">
    <w:name w:val="Заголовок 31"/>
    <w:basedOn w:val="a"/>
    <w:next w:val="a"/>
    <w:link w:val="Heading3Char"/>
    <w:uiPriority w:val="9"/>
    <w:unhideWhenUsed/>
    <w:qFormat/>
    <w:pPr>
      <w:keepNext/>
      <w:keepLines/>
      <w:spacing w:before="320" w:after="200"/>
      <w:outlineLvl w:val="2"/>
    </w:pPr>
    <w:rPr>
      <w:rFonts w:eastAsia="Arial"/>
      <w:sz w:val="30"/>
      <w:szCs w:val="30"/>
    </w:rPr>
  </w:style>
  <w:style w:type="character" w:customStyle="1" w:styleId="Heading3Char">
    <w:name w:val="Heading 3 Char"/>
    <w:link w:val="31"/>
    <w:uiPriority w:val="9"/>
    <w:rPr>
      <w:rFonts w:ascii="Arial" w:eastAsia="Arial" w:hAnsi="Arial" w:cs="Arial"/>
      <w:sz w:val="30"/>
      <w:szCs w:val="30"/>
    </w:rPr>
  </w:style>
  <w:style w:type="paragraph" w:customStyle="1" w:styleId="41">
    <w:name w:val="Заголовок 41"/>
    <w:basedOn w:val="a"/>
    <w:next w:val="a"/>
    <w:link w:val="Heading4Char"/>
    <w:uiPriority w:val="9"/>
    <w:unhideWhenUsed/>
    <w:qFormat/>
    <w:pPr>
      <w:keepNext/>
      <w:keepLines/>
      <w:spacing w:before="320" w:after="200"/>
      <w:outlineLvl w:val="3"/>
    </w:pPr>
    <w:rPr>
      <w:rFonts w:eastAsia="Arial"/>
      <w:b/>
      <w:bCs/>
      <w:sz w:val="26"/>
      <w:szCs w:val="26"/>
    </w:rPr>
  </w:style>
  <w:style w:type="character" w:customStyle="1" w:styleId="Heading4Char">
    <w:name w:val="Heading 4 Char"/>
    <w:link w:val="41"/>
    <w:uiPriority w:val="9"/>
    <w:rPr>
      <w:rFonts w:ascii="Arial" w:eastAsia="Arial" w:hAnsi="Arial" w:cs="Arial"/>
      <w:b/>
      <w:bCs/>
      <w:sz w:val="26"/>
      <w:szCs w:val="26"/>
    </w:rPr>
  </w:style>
  <w:style w:type="paragraph" w:customStyle="1" w:styleId="51">
    <w:name w:val="Заголовок 51"/>
    <w:basedOn w:val="a"/>
    <w:next w:val="a"/>
    <w:link w:val="Heading5Char"/>
    <w:uiPriority w:val="9"/>
    <w:unhideWhenUsed/>
    <w:qFormat/>
    <w:pPr>
      <w:keepNext/>
      <w:keepLines/>
      <w:spacing w:before="320" w:after="200"/>
      <w:outlineLvl w:val="4"/>
    </w:pPr>
    <w:rPr>
      <w:rFonts w:eastAsia="Arial"/>
      <w:b/>
      <w:bCs/>
      <w:szCs w:val="24"/>
    </w:rPr>
  </w:style>
  <w:style w:type="character" w:customStyle="1" w:styleId="Heading5Char">
    <w:name w:val="Heading 5 Char"/>
    <w:link w:val="51"/>
    <w:uiPriority w:val="9"/>
    <w:rPr>
      <w:rFonts w:ascii="Arial" w:eastAsia="Arial" w:hAnsi="Arial" w:cs="Arial"/>
      <w:b/>
      <w:bCs/>
      <w:sz w:val="24"/>
      <w:szCs w:val="24"/>
    </w:rPr>
  </w:style>
  <w:style w:type="paragraph" w:customStyle="1" w:styleId="61">
    <w:name w:val="Заголовок 61"/>
    <w:basedOn w:val="a"/>
    <w:next w:val="a"/>
    <w:link w:val="Heading6Char"/>
    <w:uiPriority w:val="9"/>
    <w:unhideWhenUsed/>
    <w:qFormat/>
    <w:pPr>
      <w:keepNext/>
      <w:keepLines/>
      <w:spacing w:before="320" w:after="200"/>
      <w:outlineLvl w:val="5"/>
    </w:pPr>
    <w:rPr>
      <w:rFonts w:eastAsia="Arial"/>
      <w:b/>
      <w:bCs/>
      <w:sz w:val="22"/>
      <w:szCs w:val="22"/>
    </w:rPr>
  </w:style>
  <w:style w:type="character" w:customStyle="1" w:styleId="Heading6Char">
    <w:name w:val="Heading 6 Char"/>
    <w:link w:val="61"/>
    <w:uiPriority w:val="9"/>
    <w:rPr>
      <w:rFonts w:ascii="Arial" w:eastAsia="Arial" w:hAnsi="Arial" w:cs="Arial"/>
      <w:b/>
      <w:bCs/>
      <w:sz w:val="22"/>
      <w:szCs w:val="22"/>
    </w:rPr>
  </w:style>
  <w:style w:type="paragraph" w:customStyle="1" w:styleId="71">
    <w:name w:val="Заголовок 71"/>
    <w:basedOn w:val="a"/>
    <w:next w:val="a"/>
    <w:link w:val="Heading7Char"/>
    <w:uiPriority w:val="9"/>
    <w:unhideWhenUsed/>
    <w:qFormat/>
    <w:pPr>
      <w:keepNext/>
      <w:keepLines/>
      <w:spacing w:before="320" w:after="200"/>
      <w:outlineLvl w:val="6"/>
    </w:pPr>
    <w:rPr>
      <w:rFonts w:eastAsia="Arial"/>
      <w:b/>
      <w:bCs/>
      <w:i/>
      <w:iCs/>
      <w:sz w:val="22"/>
      <w:szCs w:val="22"/>
    </w:rPr>
  </w:style>
  <w:style w:type="character" w:customStyle="1" w:styleId="Heading7Char">
    <w:name w:val="Heading 7 Char"/>
    <w:link w:val="71"/>
    <w:uiPriority w:val="9"/>
    <w:rPr>
      <w:rFonts w:ascii="Arial" w:eastAsia="Arial" w:hAnsi="Arial" w:cs="Arial"/>
      <w:b/>
      <w:bCs/>
      <w:i/>
      <w:iCs/>
      <w:sz w:val="22"/>
      <w:szCs w:val="22"/>
    </w:rPr>
  </w:style>
  <w:style w:type="paragraph" w:customStyle="1" w:styleId="81">
    <w:name w:val="Заголовок 81"/>
    <w:basedOn w:val="a"/>
    <w:next w:val="a"/>
    <w:link w:val="Heading8Char"/>
    <w:uiPriority w:val="9"/>
    <w:unhideWhenUsed/>
    <w:qFormat/>
    <w:pPr>
      <w:keepNext/>
      <w:keepLines/>
      <w:spacing w:before="320" w:after="200"/>
      <w:outlineLvl w:val="7"/>
    </w:pPr>
    <w:rPr>
      <w:rFonts w:eastAsia="Arial"/>
      <w:i/>
      <w:iCs/>
      <w:sz w:val="22"/>
      <w:szCs w:val="22"/>
    </w:rPr>
  </w:style>
  <w:style w:type="character" w:customStyle="1" w:styleId="Heading8Char">
    <w:name w:val="Heading 8 Char"/>
    <w:link w:val="81"/>
    <w:uiPriority w:val="9"/>
    <w:rPr>
      <w:rFonts w:ascii="Arial" w:eastAsia="Arial" w:hAnsi="Arial" w:cs="Arial"/>
      <w:i/>
      <w:iCs/>
      <w:sz w:val="22"/>
      <w:szCs w:val="22"/>
    </w:rPr>
  </w:style>
  <w:style w:type="paragraph" w:customStyle="1" w:styleId="91">
    <w:name w:val="Заголовок 91"/>
    <w:basedOn w:val="a"/>
    <w:next w:val="a"/>
    <w:link w:val="Heading9Char"/>
    <w:uiPriority w:val="9"/>
    <w:unhideWhenUsed/>
    <w:qFormat/>
    <w:pPr>
      <w:keepNext/>
      <w:keepLines/>
      <w:spacing w:before="320" w:after="200"/>
      <w:outlineLvl w:val="8"/>
    </w:pPr>
    <w:rPr>
      <w:rFonts w:eastAsia="Arial"/>
      <w:i/>
      <w:iCs/>
      <w:sz w:val="21"/>
      <w:szCs w:val="21"/>
    </w:rPr>
  </w:style>
  <w:style w:type="character" w:customStyle="1" w:styleId="Heading9Char">
    <w:name w:val="Heading 9 Char"/>
    <w:link w:val="91"/>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rPr>
      <w:lang w:eastAsia="zh-CN"/>
    </w:rPr>
  </w:style>
  <w:style w:type="paragraph" w:styleId="a5">
    <w:name w:val="Title"/>
    <w:basedOn w:val="a"/>
    <w:next w:val="a"/>
    <w:link w:val="a6"/>
    <w:uiPriority w:val="10"/>
    <w:qFormat/>
    <w:pPr>
      <w:spacing w:before="300" w:after="200"/>
      <w:contextualSpacing/>
    </w:pPr>
    <w:rPr>
      <w:rFonts w:ascii="Times New Roman" w:hAnsi="Times New Roman"/>
      <w:sz w:val="48"/>
      <w:szCs w:val="48"/>
    </w:rPr>
  </w:style>
  <w:style w:type="character" w:customStyle="1" w:styleId="a6">
    <w:name w:val="Название Знак"/>
    <w:link w:val="a5"/>
    <w:uiPriority w:val="10"/>
    <w:rPr>
      <w:sz w:val="48"/>
      <w:szCs w:val="48"/>
    </w:rPr>
  </w:style>
  <w:style w:type="paragraph" w:styleId="a7">
    <w:name w:val="Subtitle"/>
    <w:basedOn w:val="a"/>
    <w:next w:val="a"/>
    <w:link w:val="a8"/>
    <w:uiPriority w:val="11"/>
    <w:qFormat/>
    <w:pPr>
      <w:spacing w:before="200" w:after="200"/>
    </w:pPr>
    <w:rPr>
      <w:rFonts w:ascii="Times New Roman" w:hAnsi="Times New Roman"/>
      <w:szCs w:val="24"/>
    </w:rPr>
  </w:style>
  <w:style w:type="character" w:customStyle="1" w:styleId="a8">
    <w:name w:val="Подзаголовок Знак"/>
    <w:link w:val="a7"/>
    <w:uiPriority w:val="11"/>
    <w:rPr>
      <w:sz w:val="24"/>
      <w:szCs w:val="24"/>
    </w:rPr>
  </w:style>
  <w:style w:type="paragraph" w:styleId="2">
    <w:name w:val="Quote"/>
    <w:basedOn w:val="a"/>
    <w:next w:val="a"/>
    <w:link w:val="20"/>
    <w:uiPriority w:val="29"/>
    <w:qFormat/>
    <w:pPr>
      <w:ind w:left="720" w:right="720"/>
    </w:pPr>
    <w:rPr>
      <w:rFonts w:ascii="Times New Roman" w:hAnsi="Times New Roman"/>
      <w:i/>
      <w:sz w:val="20"/>
    </w:rPr>
  </w:style>
  <w:style w:type="character" w:customStyle="1" w:styleId="20">
    <w:name w:val="Цитата 2 Знак"/>
    <w:link w:val="2"/>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rFonts w:ascii="Times New Roman" w:hAnsi="Times New Roman"/>
      <w:i/>
      <w:sz w:val="20"/>
    </w:rPr>
  </w:style>
  <w:style w:type="character" w:customStyle="1" w:styleId="aa">
    <w:name w:val="Выделенная цитата Знак"/>
    <w:link w:val="a9"/>
    <w:uiPriority w:val="30"/>
    <w:rPr>
      <w:i/>
    </w:rPr>
  </w:style>
  <w:style w:type="paragraph" w:customStyle="1" w:styleId="12">
    <w:name w:val="Верхний колонтитул1"/>
    <w:basedOn w:val="a"/>
    <w:link w:val="HeaderChar"/>
    <w:uiPriority w:val="99"/>
    <w:unhideWhenUsed/>
    <w:pPr>
      <w:tabs>
        <w:tab w:val="center" w:pos="7143"/>
        <w:tab w:val="right" w:pos="14287"/>
      </w:tabs>
    </w:pPr>
  </w:style>
  <w:style w:type="character" w:customStyle="1" w:styleId="HeaderChar">
    <w:name w:val="Header Char"/>
    <w:link w:val="12"/>
    <w:uiPriority w:val="99"/>
  </w:style>
  <w:style w:type="paragraph" w:customStyle="1" w:styleId="13">
    <w:name w:val="Нижний колонтитул1"/>
    <w:basedOn w:val="a"/>
    <w:link w:val="CaptionChar"/>
    <w:uiPriority w:val="99"/>
    <w:unhideWhenUsed/>
    <w:pPr>
      <w:tabs>
        <w:tab w:val="center" w:pos="7143"/>
        <w:tab w:val="right" w:pos="14287"/>
      </w:tabs>
    </w:pPr>
  </w:style>
  <w:style w:type="character" w:customStyle="1" w:styleId="FooterChar">
    <w:name w:val="Footer Char"/>
    <w:uiPriority w:val="99"/>
  </w:style>
  <w:style w:type="paragraph" w:customStyle="1" w:styleId="14">
    <w:name w:val="Название объекта1"/>
    <w:basedOn w:val="a"/>
    <w:next w:val="a"/>
    <w:uiPriority w:val="35"/>
    <w:semiHidden/>
    <w:unhideWhenUsed/>
    <w:qFormat/>
    <w:pPr>
      <w:spacing w:line="276" w:lineRule="auto"/>
    </w:pPr>
    <w:rPr>
      <w:b/>
      <w:bCs/>
      <w:color w:val="4F81BD"/>
      <w:sz w:val="18"/>
      <w:szCs w:val="18"/>
    </w:rPr>
  </w:style>
  <w:style w:type="character" w:customStyle="1" w:styleId="CaptionChar">
    <w:name w:val="Caption Char"/>
    <w:link w:val="13"/>
    <w:uiPriority w:val="99"/>
  </w:style>
  <w:style w:type="table" w:styleId="ab">
    <w:name w:val="Table Grid"/>
    <w:uiPriority w:val="59"/>
    <w:rPr>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rPr>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0">
    <w:name w:val="Таблица простая 11"/>
    <w:uiPriority w:val="59"/>
    <w:rPr>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0">
    <w:name w:val="Таблица простая 21"/>
    <w:uiPriority w:val="59"/>
    <w:rPr>
      <w:lang w:eastAsia="zh-C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0">
    <w:name w:val="Таблица простая 31"/>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410">
    <w:name w:val="Таблица простая 41"/>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510">
    <w:name w:val="Таблица простая 51"/>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11">
    <w:name w:val="Таблица-сетка 1 светлая1"/>
    <w:uiPriority w:val="99"/>
    <w:rPr>
      <w:lang w:eastAsia="zh-C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
    <w:name w:val="Grid Table 1 Light - Accent 1"/>
    <w:uiPriority w:val="99"/>
    <w:rPr>
      <w:lang w:eastAsia="zh-C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
    <w:name w:val="Grid Table 1 Light - Accent 2"/>
    <w:uiPriority w:val="99"/>
    <w:rPr>
      <w:lang w:eastAsia="zh-C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
    <w:name w:val="Grid Table 1 Light - Accent 3"/>
    <w:uiPriority w:val="99"/>
    <w:rPr>
      <w:lang w:eastAsia="zh-C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
    <w:name w:val="Grid Table 1 Light - Accent 4"/>
    <w:uiPriority w:val="99"/>
    <w:rPr>
      <w:lang w:eastAsia="zh-C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
    <w:name w:val="Grid Table 1 Light - Accent 5"/>
    <w:uiPriority w:val="99"/>
    <w:rPr>
      <w:lang w:eastAsia="zh-C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
    <w:name w:val="Grid Table 1 Light - Accent 6"/>
    <w:uiPriority w:val="99"/>
    <w:rPr>
      <w:lang w:eastAsia="zh-C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
    <w:name w:val="Таблица-сетка 21"/>
    <w:uiPriority w:val="99"/>
    <w:rPr>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
    <w:name w:val="Grid Table 2 - Accent 1"/>
    <w:uiPriority w:val="99"/>
    <w:rPr>
      <w:lang w:eastAsia="zh-C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
    <w:name w:val="Grid Table 2 - Accent 2"/>
    <w:uiPriority w:val="99"/>
    <w:rPr>
      <w:lang w:eastAsia="zh-C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
    <w:name w:val="Grid Table 2 - Accent 3"/>
    <w:uiPriority w:val="99"/>
    <w:rPr>
      <w:lang w:eastAsia="zh-C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
    <w:name w:val="Grid Table 2 - Accent 4"/>
    <w:uiPriority w:val="99"/>
    <w:rPr>
      <w:lang w:eastAsia="zh-C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
    <w:name w:val="Grid Table 2 - Accent 5"/>
    <w:uiPriority w:val="99"/>
    <w:rPr>
      <w:lang w:eastAsia="zh-C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
    <w:name w:val="Grid Table 2 - Accent 6"/>
    <w:uiPriority w:val="99"/>
    <w:rPr>
      <w:lang w:eastAsia="zh-C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
    <w:name w:val="Таблица-сетка 31"/>
    <w:uiPriority w:val="99"/>
    <w:rPr>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
    <w:name w:val="Grid Table 3 - Accent 1"/>
    <w:uiPriority w:val="99"/>
    <w:rPr>
      <w:lang w:eastAsia="zh-C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
    <w:name w:val="Grid Table 3 - Accent 2"/>
    <w:uiPriority w:val="99"/>
    <w:rPr>
      <w:lang w:eastAsia="zh-C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
    <w:name w:val="Grid Table 3 - Accent 3"/>
    <w:uiPriority w:val="99"/>
    <w:rPr>
      <w:lang w:eastAsia="zh-C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
    <w:name w:val="Grid Table 3 - Accent 4"/>
    <w:uiPriority w:val="99"/>
    <w:rPr>
      <w:lang w:eastAsia="zh-C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
    <w:name w:val="Grid Table 3 - Accent 5"/>
    <w:uiPriority w:val="99"/>
    <w:rPr>
      <w:lang w:eastAsia="zh-C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
    <w:name w:val="Grid Table 3 - Accent 6"/>
    <w:uiPriority w:val="99"/>
    <w:rPr>
      <w:lang w:eastAsia="zh-C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
    <w:name w:val="Таблица-сетка 41"/>
    <w:uiPriority w:val="59"/>
    <w:rPr>
      <w:lang w:eastAsia="zh-C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
    <w:name w:val="Grid Table 4 - Accent 1"/>
    <w:uiPriority w:val="59"/>
    <w:rPr>
      <w:lang w:eastAsia="zh-C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
    <w:name w:val="Grid Table 4 - Accent 2"/>
    <w:uiPriority w:val="59"/>
    <w:rPr>
      <w:lang w:eastAsia="zh-C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
    <w:name w:val="Grid Table 4 - Accent 3"/>
    <w:uiPriority w:val="59"/>
    <w:rPr>
      <w:lang w:eastAsia="zh-C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
    <w:name w:val="Grid Table 4 - Accent 4"/>
    <w:uiPriority w:val="59"/>
    <w:rPr>
      <w:lang w:eastAsia="zh-C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
    <w:name w:val="Grid Table 4 - Accent 5"/>
    <w:uiPriority w:val="59"/>
    <w:rPr>
      <w:lang w:eastAsia="zh-C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
    <w:name w:val="Grid Table 4 - Accent 6"/>
    <w:uiPriority w:val="59"/>
    <w:rPr>
      <w:lang w:eastAsia="zh-C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
    <w:name w:val="Таблица-сетка 5 темная1"/>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0" w:type="dxa"/>
        <w:bottom w:w="0" w:type="dxa"/>
        <w:right w:w="0" w:type="dxa"/>
      </w:tblCellMar>
    </w:tblPr>
  </w:style>
  <w:style w:type="table" w:customStyle="1" w:styleId="GridTable5Dark-Accent1">
    <w:name w:val="Grid Table 5 Dark- Accent 1"/>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CellMar>
        <w:top w:w="0" w:type="dxa"/>
        <w:left w:w="0" w:type="dxa"/>
        <w:bottom w:w="0" w:type="dxa"/>
        <w:right w:w="0" w:type="dxa"/>
      </w:tblCellMar>
    </w:tblPr>
  </w:style>
  <w:style w:type="table" w:customStyle="1" w:styleId="GridTable5Dark-Accent2">
    <w:name w:val="Grid Table 5 Dark - Accent 2"/>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CellMar>
        <w:top w:w="0" w:type="dxa"/>
        <w:left w:w="0" w:type="dxa"/>
        <w:bottom w:w="0" w:type="dxa"/>
        <w:right w:w="0" w:type="dxa"/>
      </w:tblCellMar>
    </w:tblPr>
  </w:style>
  <w:style w:type="table" w:customStyle="1" w:styleId="GridTable5Dark-Accent3">
    <w:name w:val="Grid Table 5 Dark - Accent 3"/>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CellMar>
        <w:top w:w="0" w:type="dxa"/>
        <w:left w:w="0" w:type="dxa"/>
        <w:bottom w:w="0" w:type="dxa"/>
        <w:right w:w="0" w:type="dxa"/>
      </w:tblCellMar>
    </w:tblPr>
  </w:style>
  <w:style w:type="table" w:customStyle="1" w:styleId="GridTable5Dark-Accent4">
    <w:name w:val="Grid Table 5 Dark- Accent 4"/>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CellMar>
        <w:top w:w="0" w:type="dxa"/>
        <w:left w:w="0" w:type="dxa"/>
        <w:bottom w:w="0" w:type="dxa"/>
        <w:right w:w="0" w:type="dxa"/>
      </w:tblCellMar>
    </w:tblPr>
  </w:style>
  <w:style w:type="table" w:customStyle="1" w:styleId="GridTable5Dark-Accent5">
    <w:name w:val="Grid Table 5 Dark - Accent 5"/>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CellMar>
        <w:top w:w="0" w:type="dxa"/>
        <w:left w:w="0" w:type="dxa"/>
        <w:bottom w:w="0" w:type="dxa"/>
        <w:right w:w="0" w:type="dxa"/>
      </w:tblCellMar>
    </w:tblPr>
  </w:style>
  <w:style w:type="table" w:customStyle="1" w:styleId="GridTable5Dark-Accent6">
    <w:name w:val="Grid Table 5 Dark - Accent 6"/>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CellMar>
        <w:top w:w="0" w:type="dxa"/>
        <w:left w:w="0" w:type="dxa"/>
        <w:bottom w:w="0" w:type="dxa"/>
        <w:right w:w="0" w:type="dxa"/>
      </w:tblCellMar>
    </w:tblPr>
  </w:style>
  <w:style w:type="table" w:customStyle="1" w:styleId="-61">
    <w:name w:val="Таблица-сетка 6 цветная1"/>
    <w:uiPriority w:val="99"/>
    <w:rPr>
      <w:lang w:eastAsia="zh-C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
    <w:name w:val="Grid Table 6 Colorful - Accent 1"/>
    <w:uiPriority w:val="99"/>
    <w:rPr>
      <w:lang w:eastAsia="zh-C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
    <w:name w:val="Grid Table 6 Colorful - Accent 2"/>
    <w:uiPriority w:val="99"/>
    <w:rPr>
      <w:lang w:eastAsia="zh-C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
    <w:name w:val="Grid Table 6 Colorful - Accent 3"/>
    <w:uiPriority w:val="99"/>
    <w:rPr>
      <w:lang w:eastAsia="zh-C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
    <w:name w:val="Grid Table 6 Colorful - Accent 4"/>
    <w:uiPriority w:val="99"/>
    <w:rPr>
      <w:lang w:eastAsia="zh-C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
    <w:name w:val="Grid Table 6 Colorful - Accent 5"/>
    <w:uiPriority w:val="99"/>
    <w:rPr>
      <w:lang w:eastAsia="zh-C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
    <w:name w:val="Grid Table 6 Colorful - Accent 6"/>
    <w:uiPriority w:val="99"/>
    <w:rPr>
      <w:lang w:eastAsia="zh-C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
    <w:name w:val="Таблица-сетка 7 цветная1"/>
    <w:uiPriority w:val="99"/>
    <w:rPr>
      <w:lang w:eastAsia="zh-C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
    <w:name w:val="Grid Table 7 Colorful - Accent 1"/>
    <w:uiPriority w:val="99"/>
    <w:rPr>
      <w:lang w:eastAsia="zh-C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
    <w:name w:val="Grid Table 7 Colorful - Accent 2"/>
    <w:uiPriority w:val="99"/>
    <w:rPr>
      <w:lang w:eastAsia="zh-C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
    <w:name w:val="Grid Table 7 Colorful - Accent 3"/>
    <w:uiPriority w:val="99"/>
    <w:rPr>
      <w:lang w:eastAsia="zh-C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
    <w:name w:val="Grid Table 7 Colorful - Accent 4"/>
    <w:uiPriority w:val="99"/>
    <w:rPr>
      <w:lang w:eastAsia="zh-C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
    <w:name w:val="Grid Table 7 Colorful - Accent 5"/>
    <w:uiPriority w:val="99"/>
    <w:rPr>
      <w:lang w:eastAsia="zh-C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
    <w:name w:val="Grid Table 7 Colorful - Accent 6"/>
    <w:uiPriority w:val="99"/>
    <w:rPr>
      <w:lang w:eastAsia="zh-C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0">
    <w:name w:val="Список-таблица 1 светлая1"/>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1">
    <w:name w:val="List Table 1 Light - Accent 1"/>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2">
    <w:name w:val="List Table 1 Light - Accent 2"/>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3">
    <w:name w:val="List Table 1 Light - Accent 3"/>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4">
    <w:name w:val="List Table 1 Light - Accent 4"/>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5">
    <w:name w:val="List Table 1 Light - Accent 5"/>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6">
    <w:name w:val="List Table 1 Light - Accent 6"/>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210">
    <w:name w:val="Список-таблица 21"/>
    <w:uiPriority w:val="99"/>
    <w:rPr>
      <w:lang w:eastAsia="zh-C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
    <w:name w:val="List Table 2 - Accent 1"/>
    <w:uiPriority w:val="99"/>
    <w:rPr>
      <w:lang w:eastAsia="zh-C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
    <w:name w:val="List Table 2 - Accent 2"/>
    <w:uiPriority w:val="99"/>
    <w:rPr>
      <w:lang w:eastAsia="zh-C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
    <w:name w:val="List Table 2 - Accent 3"/>
    <w:uiPriority w:val="99"/>
    <w:rPr>
      <w:lang w:eastAsia="zh-C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
    <w:name w:val="List Table 2 - Accent 4"/>
    <w:uiPriority w:val="99"/>
    <w:rPr>
      <w:lang w:eastAsia="zh-C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
    <w:name w:val="List Table 2 - Accent 5"/>
    <w:uiPriority w:val="99"/>
    <w:rPr>
      <w:lang w:eastAsia="zh-C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
    <w:name w:val="List Table 2 - Accent 6"/>
    <w:uiPriority w:val="99"/>
    <w:rPr>
      <w:lang w:eastAsia="zh-C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0">
    <w:name w:val="Список-таблица 31"/>
    <w:uiPriority w:val="99"/>
    <w:rPr>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
    <w:name w:val="List Table 3 - Accent 1"/>
    <w:uiPriority w:val="99"/>
    <w:rPr>
      <w:lang w:eastAsia="zh-C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
    <w:name w:val="List Table 3 - Accent 2"/>
    <w:uiPriority w:val="99"/>
    <w:rPr>
      <w:lang w:eastAsia="zh-C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
    <w:name w:val="List Table 3 - Accent 3"/>
    <w:uiPriority w:val="99"/>
    <w:rPr>
      <w:lang w:eastAsia="zh-C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
    <w:name w:val="List Table 3 - Accent 4"/>
    <w:uiPriority w:val="99"/>
    <w:rPr>
      <w:lang w:eastAsia="zh-C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
    <w:name w:val="List Table 3 - Accent 5"/>
    <w:uiPriority w:val="99"/>
    <w:rPr>
      <w:lang w:eastAsia="zh-C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
    <w:name w:val="List Table 3 - Accent 6"/>
    <w:uiPriority w:val="99"/>
    <w:rPr>
      <w:lang w:eastAsia="zh-C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0">
    <w:name w:val="Список-таблица 41"/>
    <w:uiPriority w:val="99"/>
    <w:rPr>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
    <w:name w:val="List Table 4 - Accent 1"/>
    <w:uiPriority w:val="99"/>
    <w:rPr>
      <w:lang w:eastAsia="zh-C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
    <w:name w:val="List Table 4 - Accent 2"/>
    <w:uiPriority w:val="99"/>
    <w:rPr>
      <w:lang w:eastAsia="zh-C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
    <w:name w:val="List Table 4 - Accent 3"/>
    <w:uiPriority w:val="99"/>
    <w:rPr>
      <w:lang w:eastAsia="zh-C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
    <w:name w:val="List Table 4 - Accent 4"/>
    <w:uiPriority w:val="99"/>
    <w:rPr>
      <w:lang w:eastAsia="zh-C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
    <w:name w:val="List Table 4 - Accent 5"/>
    <w:uiPriority w:val="99"/>
    <w:rPr>
      <w:lang w:eastAsia="zh-C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
    <w:name w:val="List Table 4 - Accent 6"/>
    <w:uiPriority w:val="99"/>
    <w:rPr>
      <w:lang w:eastAsia="zh-C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0">
    <w:name w:val="Список-таблица 5 темная1"/>
    <w:uiPriority w:val="99"/>
    <w:rPr>
      <w:lang w:eastAsia="zh-C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0" w:type="dxa"/>
        <w:bottom w:w="0" w:type="dxa"/>
        <w:right w:w="0" w:type="dxa"/>
      </w:tblCellMar>
    </w:tblPr>
  </w:style>
  <w:style w:type="table" w:customStyle="1" w:styleId="ListTable5Dark-Accent1">
    <w:name w:val="List Table 5 Dark - Accent 1"/>
    <w:uiPriority w:val="99"/>
    <w:rPr>
      <w:lang w:eastAsia="zh-C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4F81BD" w:fill="4F81BD"/>
      <w:tblCellMar>
        <w:top w:w="0" w:type="dxa"/>
        <w:left w:w="0" w:type="dxa"/>
        <w:bottom w:w="0" w:type="dxa"/>
        <w:right w:w="0" w:type="dxa"/>
      </w:tblCellMar>
    </w:tblPr>
  </w:style>
  <w:style w:type="table" w:customStyle="1" w:styleId="ListTable5Dark-Accent2">
    <w:name w:val="List Table 5 Dark - Accent 2"/>
    <w:uiPriority w:val="99"/>
    <w:rPr>
      <w:lang w:eastAsia="zh-C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D99695" w:fill="D99695"/>
      <w:tblCellMar>
        <w:top w:w="0" w:type="dxa"/>
        <w:left w:w="0" w:type="dxa"/>
        <w:bottom w:w="0" w:type="dxa"/>
        <w:right w:w="0" w:type="dxa"/>
      </w:tblCellMar>
    </w:tblPr>
  </w:style>
  <w:style w:type="table" w:customStyle="1" w:styleId="ListTable5Dark-Accent3">
    <w:name w:val="List Table 5 Dark - Accent 3"/>
    <w:uiPriority w:val="99"/>
    <w:rPr>
      <w:lang w:eastAsia="zh-C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C3D69B" w:fill="C3D69B"/>
      <w:tblCellMar>
        <w:top w:w="0" w:type="dxa"/>
        <w:left w:w="0" w:type="dxa"/>
        <w:bottom w:w="0" w:type="dxa"/>
        <w:right w:w="0" w:type="dxa"/>
      </w:tblCellMar>
    </w:tblPr>
  </w:style>
  <w:style w:type="table" w:customStyle="1" w:styleId="ListTable5Dark-Accent4">
    <w:name w:val="List Table 5 Dark - Accent 4"/>
    <w:uiPriority w:val="99"/>
    <w:rPr>
      <w:lang w:eastAsia="zh-C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B2A1C6" w:fill="B2A1C6"/>
      <w:tblCellMar>
        <w:top w:w="0" w:type="dxa"/>
        <w:left w:w="0" w:type="dxa"/>
        <w:bottom w:w="0" w:type="dxa"/>
        <w:right w:w="0" w:type="dxa"/>
      </w:tblCellMar>
    </w:tblPr>
  </w:style>
  <w:style w:type="table" w:customStyle="1" w:styleId="ListTable5Dark-Accent5">
    <w:name w:val="List Table 5 Dark - Accent 5"/>
    <w:uiPriority w:val="99"/>
    <w:rPr>
      <w:lang w:eastAsia="zh-C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92CCDC" w:fill="92CCDC"/>
      <w:tblCellMar>
        <w:top w:w="0" w:type="dxa"/>
        <w:left w:w="0" w:type="dxa"/>
        <w:bottom w:w="0" w:type="dxa"/>
        <w:right w:w="0" w:type="dxa"/>
      </w:tblCellMar>
    </w:tblPr>
  </w:style>
  <w:style w:type="table" w:customStyle="1" w:styleId="ListTable5Dark-Accent6">
    <w:name w:val="List Table 5 Dark - Accent 6"/>
    <w:uiPriority w:val="99"/>
    <w:rPr>
      <w:lang w:eastAsia="zh-C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AC090" w:fill="FAC090"/>
      <w:tblCellMar>
        <w:top w:w="0" w:type="dxa"/>
        <w:left w:w="0" w:type="dxa"/>
        <w:bottom w:w="0" w:type="dxa"/>
        <w:right w:w="0" w:type="dxa"/>
      </w:tblCellMar>
    </w:tblPr>
  </w:style>
  <w:style w:type="table" w:customStyle="1" w:styleId="-610">
    <w:name w:val="Список-таблица 6 цветная1"/>
    <w:uiPriority w:val="99"/>
    <w:rPr>
      <w:lang w:eastAsia="zh-C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
    <w:name w:val="List Table 6 Colorful - Accent 1"/>
    <w:uiPriority w:val="99"/>
    <w:rPr>
      <w:lang w:eastAsia="zh-C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
    <w:name w:val="List Table 6 Colorful - Accent 2"/>
    <w:uiPriority w:val="99"/>
    <w:rPr>
      <w:lang w:eastAsia="zh-C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
    <w:name w:val="List Table 6 Colorful - Accent 3"/>
    <w:uiPriority w:val="99"/>
    <w:rPr>
      <w:lang w:eastAsia="zh-C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
    <w:name w:val="List Table 6 Colorful - Accent 4"/>
    <w:uiPriority w:val="99"/>
    <w:rPr>
      <w:lang w:eastAsia="zh-C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
    <w:name w:val="List Table 6 Colorful - Accent 5"/>
    <w:uiPriority w:val="99"/>
    <w:rPr>
      <w:lang w:eastAsia="zh-C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
    <w:name w:val="List Table 6 Colorful - Accent 6"/>
    <w:uiPriority w:val="99"/>
    <w:rPr>
      <w:lang w:eastAsia="zh-C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710">
    <w:name w:val="Список-таблица 7 цветная1"/>
    <w:uiPriority w:val="99"/>
    <w:rPr>
      <w:lang w:eastAsia="zh-C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
    <w:name w:val="List Table 7 Colorful - Accent 1"/>
    <w:uiPriority w:val="99"/>
    <w:rPr>
      <w:lang w:eastAsia="zh-C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
    <w:name w:val="List Table 7 Colorful - Accent 2"/>
    <w:uiPriority w:val="99"/>
    <w:rPr>
      <w:lang w:eastAsia="zh-C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
    <w:name w:val="List Table 7 Colorful - Accent 3"/>
    <w:uiPriority w:val="99"/>
    <w:rPr>
      <w:lang w:eastAsia="zh-C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
    <w:name w:val="List Table 7 Colorful - Accent 4"/>
    <w:uiPriority w:val="99"/>
    <w:rPr>
      <w:lang w:eastAsia="zh-C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
    <w:name w:val="List Table 7 Colorful - Accent 5"/>
    <w:uiPriority w:val="99"/>
    <w:rPr>
      <w:lang w:eastAsia="zh-C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
    <w:name w:val="List Table 7 Colorful - Accent 6"/>
    <w:uiPriority w:val="99"/>
    <w:rPr>
      <w:lang w:eastAsia="zh-C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
    <w:name w:val="Lined - Accent"/>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1">
    <w:name w:val="Lined - Accent 1"/>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2">
    <w:name w:val="Lined - Accent 2"/>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3">
    <w:name w:val="Lined - Accent 3"/>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4">
    <w:name w:val="Lined - Accent 4"/>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5">
    <w:name w:val="Lined - Accent 5"/>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6">
    <w:name w:val="Lined - Accent 6"/>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BorderedLined-Accent">
    <w:name w:val="Bordered &amp; Lined - Accent"/>
    <w:uiPriority w:val="99"/>
    <w:rPr>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
    <w:name w:val="Bordered &amp; Lined - Accent 1"/>
    <w:uiPriority w:val="99"/>
    <w:rPr>
      <w:color w:val="40404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
    <w:name w:val="Bordered &amp; Lined - Accent 2"/>
    <w:uiPriority w:val="99"/>
    <w:rPr>
      <w:color w:val="40404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
    <w:name w:val="Bordered &amp; Lined - Accent 3"/>
    <w:uiPriority w:val="99"/>
    <w:rPr>
      <w:color w:val="40404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
    <w:name w:val="Bordered &amp; Lined - Accent 4"/>
    <w:uiPriority w:val="99"/>
    <w:rPr>
      <w:color w:val="40404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
    <w:name w:val="Bordered &amp; Lined - Accent 5"/>
    <w:uiPriority w:val="99"/>
    <w:rPr>
      <w:color w:val="40404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
    <w:name w:val="Bordered &amp; Lined - Accent 6"/>
    <w:uiPriority w:val="99"/>
    <w:rPr>
      <w:color w:val="40404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
    <w:name w:val="Bordered"/>
    <w:uiPriority w:val="99"/>
    <w:rPr>
      <w:lang w:eastAsia="zh-C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
    <w:name w:val="Bordered - Accent 1"/>
    <w:uiPriority w:val="99"/>
    <w:rPr>
      <w:lang w:eastAsia="zh-C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
    <w:name w:val="Bordered - Accent 2"/>
    <w:uiPriority w:val="99"/>
    <w:rPr>
      <w:lang w:eastAsia="zh-C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
    <w:name w:val="Bordered - Accent 3"/>
    <w:uiPriority w:val="99"/>
    <w:rPr>
      <w:lang w:eastAsia="zh-C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
    <w:name w:val="Bordered - Accent 4"/>
    <w:uiPriority w:val="99"/>
    <w:rPr>
      <w:lang w:eastAsia="zh-C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
    <w:name w:val="Bordered - Accent 5"/>
    <w:uiPriority w:val="99"/>
    <w:rPr>
      <w:lang w:eastAsia="zh-C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
    <w:name w:val="Bordered - Accent 6"/>
    <w:uiPriority w:val="99"/>
    <w:rPr>
      <w:lang w:eastAsia="zh-C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styleId="ac">
    <w:name w:val="Hyperlink"/>
    <w:rPr>
      <w:color w:val="0000FF"/>
      <w:u w:val="single"/>
    </w:rPr>
  </w:style>
  <w:style w:type="paragraph" w:styleId="ad">
    <w:name w:val="footnote text"/>
    <w:basedOn w:val="a"/>
    <w:link w:val="ae"/>
    <w:uiPriority w:val="99"/>
    <w:semiHidden/>
    <w:unhideWhenUsed/>
    <w:pPr>
      <w:spacing w:after="40"/>
    </w:pPr>
    <w:rPr>
      <w:rFonts w:ascii="Times New Roman" w:hAnsi="Times New Roman"/>
      <w:sz w:val="18"/>
    </w:rPr>
  </w:style>
  <w:style w:type="character" w:customStyle="1" w:styleId="ae">
    <w:name w:val="Текст сноски Знак"/>
    <w:link w:val="ad"/>
    <w:uiPriority w:val="99"/>
    <w:rPr>
      <w:sz w:val="18"/>
    </w:rPr>
  </w:style>
  <w:style w:type="character" w:styleId="af">
    <w:name w:val="footnote reference"/>
    <w:uiPriority w:val="99"/>
    <w:unhideWhenUsed/>
    <w:rPr>
      <w:vertAlign w:val="superscript"/>
    </w:rPr>
  </w:style>
  <w:style w:type="paragraph" w:styleId="af0">
    <w:name w:val="endnote text"/>
    <w:basedOn w:val="a"/>
    <w:link w:val="af1"/>
    <w:uiPriority w:val="99"/>
    <w:semiHidden/>
    <w:unhideWhenUsed/>
    <w:rPr>
      <w:rFonts w:ascii="Times New Roman" w:hAnsi="Times New Roman"/>
      <w:sz w:val="20"/>
    </w:rPr>
  </w:style>
  <w:style w:type="character" w:customStyle="1" w:styleId="af1">
    <w:name w:val="Текст концевой сноски Знак"/>
    <w:link w:val="af0"/>
    <w:uiPriority w:val="99"/>
    <w:rPr>
      <w:sz w:val="20"/>
    </w:rPr>
  </w:style>
  <w:style w:type="character" w:styleId="af2">
    <w:name w:val="endnote reference"/>
    <w:uiPriority w:val="99"/>
    <w:semiHidden/>
    <w:unhideWhenUsed/>
    <w:rPr>
      <w:vertAlign w:val="superscript"/>
    </w:rPr>
  </w:style>
  <w:style w:type="paragraph" w:styleId="15">
    <w:name w:val="toc 1"/>
    <w:basedOn w:val="a"/>
    <w:next w:val="a"/>
    <w:uiPriority w:val="39"/>
    <w:unhideWhenUsed/>
    <w:pPr>
      <w:spacing w:after="57"/>
    </w:pPr>
  </w:style>
  <w:style w:type="paragraph" w:styleId="22">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
    <w:name w:val="toc 6"/>
    <w:basedOn w:val="a"/>
    <w:next w:val="a"/>
    <w:uiPriority w:val="39"/>
    <w:unhideWhenUsed/>
    <w:pPr>
      <w:spacing w:after="57"/>
      <w:ind w:left="1417"/>
    </w:pPr>
  </w:style>
  <w:style w:type="paragraph" w:styleId="7">
    <w:name w:val="toc 7"/>
    <w:basedOn w:val="a"/>
    <w:next w:val="a"/>
    <w:uiPriority w:val="39"/>
    <w:unhideWhenUsed/>
    <w:pPr>
      <w:spacing w:after="57"/>
      <w:ind w:left="1701"/>
    </w:pPr>
  </w:style>
  <w:style w:type="paragraph" w:styleId="8">
    <w:name w:val="toc 8"/>
    <w:basedOn w:val="a"/>
    <w:next w:val="a"/>
    <w:uiPriority w:val="39"/>
    <w:unhideWhenUsed/>
    <w:pPr>
      <w:spacing w:after="57"/>
      <w:ind w:left="1984"/>
    </w:pPr>
  </w:style>
  <w:style w:type="paragraph" w:styleId="9">
    <w:name w:val="toc 9"/>
    <w:basedOn w:val="a"/>
    <w:next w:val="a"/>
    <w:uiPriority w:val="39"/>
    <w:unhideWhenUsed/>
    <w:pPr>
      <w:spacing w:after="57"/>
      <w:ind w:left="2268"/>
    </w:pPr>
  </w:style>
  <w:style w:type="paragraph" w:styleId="af3">
    <w:name w:val="TOC Heading"/>
    <w:uiPriority w:val="39"/>
    <w:unhideWhenUsed/>
    <w:rPr>
      <w:lang w:eastAsia="zh-CN"/>
    </w:rPr>
  </w:style>
  <w:style w:type="paragraph" w:styleId="af4">
    <w:name w:val="table of figures"/>
    <w:basedOn w:val="a"/>
    <w:next w:val="a"/>
    <w:uiPriority w:val="99"/>
    <w:unhideWhenUsed/>
  </w:style>
  <w:style w:type="paragraph" w:customStyle="1" w:styleId="ConsPlusNormal">
    <w:name w:val="ConsPlusNormal"/>
    <w:pPr>
      <w:widowControl w:val="0"/>
      <w:ind w:firstLine="720"/>
    </w:pPr>
    <w:rPr>
      <w:rFonts w:ascii="Arial" w:hAnsi="Arial" w:cs="Arial"/>
    </w:rPr>
  </w:style>
  <w:style w:type="paragraph" w:customStyle="1" w:styleId="16">
    <w:name w:val="Знак1"/>
    <w:basedOn w:val="a"/>
    <w:pPr>
      <w:spacing w:after="160" w:line="240" w:lineRule="exact"/>
    </w:pPr>
    <w:rPr>
      <w:rFonts w:ascii="Verdana" w:hAnsi="Verdana"/>
      <w:szCs w:val="24"/>
      <w:lang w:val="en-US" w:eastAsia="en-US"/>
    </w:rPr>
  </w:style>
  <w:style w:type="paragraph" w:styleId="af5">
    <w:name w:val="Body Text"/>
    <w:basedOn w:val="a"/>
    <w:pPr>
      <w:jc w:val="both"/>
    </w:pPr>
    <w:rPr>
      <w:rFonts w:ascii="Times New Roman" w:hAnsi="Times New Roman"/>
      <w:sz w:val="28"/>
      <w:lang w:eastAsia="ar-SA"/>
    </w:rPr>
  </w:style>
  <w:style w:type="paragraph" w:customStyle="1" w:styleId="211">
    <w:name w:val="Основной текст 21"/>
    <w:basedOn w:val="a"/>
    <w:pPr>
      <w:ind w:right="-908"/>
      <w:jc w:val="both"/>
    </w:pPr>
    <w:rPr>
      <w:rFonts w:ascii="Times New Roman" w:hAnsi="Times New Roman"/>
      <w:lang w:eastAsia="ar-SA"/>
    </w:rPr>
  </w:style>
  <w:style w:type="paragraph" w:customStyle="1" w:styleId="311">
    <w:name w:val="Основной текст 31"/>
    <w:basedOn w:val="a"/>
    <w:pPr>
      <w:ind w:right="-1050"/>
      <w:jc w:val="both"/>
    </w:pPr>
    <w:rPr>
      <w:rFonts w:ascii="Times New Roman" w:hAnsi="Times New Roman"/>
      <w:lang w:eastAsia="ar-SA"/>
    </w:rPr>
  </w:style>
  <w:style w:type="character" w:customStyle="1" w:styleId="30">
    <w:name w:val="Заголовок 3 Знак"/>
    <w:link w:val="3"/>
    <w:semiHidden/>
    <w:rPr>
      <w:rFonts w:ascii="Cambria" w:eastAsia="Times New Roman" w:hAnsi="Cambria" w:cs="Times New Roman"/>
      <w:b/>
      <w:bCs/>
      <w:sz w:val="26"/>
      <w:szCs w:val="26"/>
    </w:rPr>
  </w:style>
  <w:style w:type="paragraph" w:styleId="af6">
    <w:name w:val="Balloon Text"/>
    <w:basedOn w:val="a"/>
    <w:link w:val="af7"/>
    <w:rPr>
      <w:rFonts w:ascii="Tahoma" w:hAnsi="Tahoma"/>
      <w:sz w:val="16"/>
      <w:szCs w:val="16"/>
    </w:rPr>
  </w:style>
  <w:style w:type="character" w:customStyle="1" w:styleId="af7">
    <w:name w:val="Текст выноски Знак"/>
    <w:link w:val="af6"/>
    <w:rPr>
      <w:rFonts w:ascii="Tahoma" w:hAnsi="Tahoma" w:cs="Tahoma"/>
      <w:sz w:val="16"/>
      <w:szCs w:val="16"/>
    </w:rPr>
  </w:style>
  <w:style w:type="paragraph" w:styleId="33">
    <w:name w:val="Body Text 3"/>
    <w:basedOn w:val="a"/>
    <w:link w:val="34"/>
    <w:pPr>
      <w:spacing w:after="120"/>
    </w:pPr>
    <w:rPr>
      <w:sz w:val="16"/>
      <w:szCs w:val="16"/>
    </w:rPr>
  </w:style>
  <w:style w:type="character" w:customStyle="1" w:styleId="34">
    <w:name w:val="Основной текст 3 Знак"/>
    <w:link w:val="33"/>
    <w:rPr>
      <w:rFonts w:ascii="Arial" w:hAnsi="Arial"/>
      <w:sz w:val="16"/>
      <w:szCs w:val="16"/>
    </w:rPr>
  </w:style>
  <w:style w:type="character" w:customStyle="1" w:styleId="50">
    <w:name w:val="Заголовок 5 Знак"/>
    <w:link w:val="5"/>
    <w:semiHidden/>
    <w:rPr>
      <w:rFonts w:ascii="Calibri" w:eastAsia="Times New Roman" w:hAnsi="Calibri" w:cs="Times New Roman"/>
      <w:b/>
      <w:bCs/>
      <w:i/>
      <w:iCs/>
      <w:sz w:val="26"/>
      <w:szCs w:val="26"/>
    </w:rPr>
  </w:style>
  <w:style w:type="paragraph" w:customStyle="1" w:styleId="320">
    <w:name w:val="Основной текст 32"/>
    <w:basedOn w:val="a"/>
    <w:pPr>
      <w:widowControl w:val="0"/>
      <w:spacing w:after="120"/>
      <w:jc w:val="right"/>
    </w:pPr>
    <w:rPr>
      <w:rFonts w:ascii="Courier New" w:hAnsi="Courier New" w:cs="Courier New"/>
      <w:b/>
      <w:bCs/>
      <w:sz w:val="16"/>
      <w:szCs w:val="16"/>
      <w:lang w:eastAsia="ar-SA"/>
    </w:rPr>
  </w:style>
  <w:style w:type="character" w:customStyle="1" w:styleId="10">
    <w:name w:val="Заголовок 1 Знак"/>
    <w:link w:val="1"/>
    <w:rPr>
      <w:rFonts w:ascii="AcademyACTT" w:hAnsi="AcademyACTT"/>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5E2E24F4DC15FDF21AC1DB0215C64743912B0C7E0078AC7D1D80AE71oB43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5</Pages>
  <Words>1974</Words>
  <Characters>11253</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OEM</Company>
  <LinksUpToDate>false</LinksUpToDate>
  <CharactersWithSpaces>13201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OEM</dc:creator>
  <cp:lastModifiedBy>Kokoulina</cp:lastModifiedBy>
  <cp:revision>78</cp:revision>
  <dcterms:created xsi:type="dcterms:W3CDTF">2018-02-06T06:58:00Z</dcterms:created>
  <dcterms:modified xsi:type="dcterms:W3CDTF">2025-04-22T13:00:00Z</dcterms:modified>
  <cp:version>786432</cp:version>
</cp:coreProperties>
</file>